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B821" w14:textId="1C98C1E8" w:rsidR="00AB2A85" w:rsidRPr="00404000" w:rsidRDefault="00B054FD" w:rsidP="00404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042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W</w:t>
      </w:r>
      <w:r w:rsidR="00D43674" w:rsidRPr="00B054FD">
        <w:rPr>
          <w:b/>
          <w:sz w:val="28"/>
          <w:szCs w:val="28"/>
        </w:rPr>
        <w:t>ESKING</w:t>
      </w:r>
      <w:r w:rsidR="00956BD3">
        <w:rPr>
          <w:b/>
          <w:sz w:val="28"/>
          <w:szCs w:val="28"/>
        </w:rPr>
        <w:t xml:space="preserve"> 4A </w:t>
      </w:r>
      <w:r w:rsidR="002C03E0">
        <w:rPr>
          <w:b/>
          <w:sz w:val="28"/>
          <w:szCs w:val="28"/>
        </w:rPr>
        <w:t>BOY’S</w:t>
      </w:r>
      <w:r w:rsidR="00AB2A85" w:rsidRPr="00404000">
        <w:rPr>
          <w:b/>
          <w:sz w:val="28"/>
          <w:szCs w:val="28"/>
        </w:rPr>
        <w:t xml:space="preserve"> SOCCER TOURNAMENT </w:t>
      </w:r>
    </w:p>
    <w:p w14:paraId="69219570" w14:textId="77777777" w:rsidR="00AB2A85" w:rsidRPr="00404000" w:rsidRDefault="00AB2A85" w:rsidP="00404000">
      <w:pPr>
        <w:spacing w:after="0" w:line="240" w:lineRule="auto"/>
        <w:jc w:val="center"/>
        <w:rPr>
          <w:b/>
          <w:sz w:val="28"/>
          <w:szCs w:val="28"/>
        </w:rPr>
      </w:pPr>
      <w:r w:rsidRPr="00404000">
        <w:rPr>
          <w:b/>
          <w:sz w:val="28"/>
          <w:szCs w:val="28"/>
        </w:rPr>
        <w:t>INFORMATION BULLETIN</w:t>
      </w:r>
    </w:p>
    <w:p w14:paraId="486EE685" w14:textId="77777777" w:rsidR="00404000" w:rsidRPr="00404000" w:rsidRDefault="00404000" w:rsidP="00404000">
      <w:pPr>
        <w:spacing w:after="0" w:line="240" w:lineRule="auto"/>
        <w:rPr>
          <w:b/>
        </w:rPr>
      </w:pPr>
    </w:p>
    <w:p w14:paraId="618E4751" w14:textId="77777777" w:rsidR="00404000" w:rsidRDefault="00404000" w:rsidP="00404000">
      <w:pPr>
        <w:spacing w:after="0" w:line="240" w:lineRule="auto"/>
      </w:pPr>
    </w:p>
    <w:p w14:paraId="2A52E7D0" w14:textId="0654ED56" w:rsidR="00AB2A85" w:rsidRPr="00D00DB1" w:rsidRDefault="00AB2A85" w:rsidP="000F3DF1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D00DB1">
        <w:rPr>
          <w:b/>
        </w:rPr>
        <w:t xml:space="preserve">TOURNAMENT </w:t>
      </w:r>
      <w:r w:rsidR="00E065BB" w:rsidRPr="00D00DB1">
        <w:rPr>
          <w:b/>
        </w:rPr>
        <w:t>CONTACTS</w:t>
      </w:r>
      <w:r w:rsidR="00AB1BF7">
        <w:rPr>
          <w:b/>
        </w:rPr>
        <w:t>/MANAGER</w:t>
      </w:r>
    </w:p>
    <w:p w14:paraId="5D8A8BFC" w14:textId="77777777" w:rsidR="00E541BA" w:rsidRPr="00A902FE" w:rsidRDefault="00E541BA" w:rsidP="000F3DF1">
      <w:pPr>
        <w:spacing w:after="0" w:line="240" w:lineRule="auto"/>
        <w:ind w:left="720" w:hanging="360"/>
        <w:jc w:val="both"/>
        <w:rPr>
          <w:b/>
          <w:sz w:val="12"/>
          <w:szCs w:val="12"/>
        </w:rPr>
      </w:pPr>
    </w:p>
    <w:p w14:paraId="4993D3EE" w14:textId="7017D670" w:rsidR="00A902FE" w:rsidRPr="00A902FE" w:rsidRDefault="00A902FE" w:rsidP="000F3DF1">
      <w:pPr>
        <w:spacing w:after="0" w:line="240" w:lineRule="auto"/>
        <w:ind w:left="720" w:hanging="360"/>
        <w:jc w:val="both"/>
        <w:rPr>
          <w:b/>
          <w:sz w:val="12"/>
          <w:szCs w:val="12"/>
        </w:rPr>
        <w:sectPr w:rsidR="00A902FE" w:rsidRPr="00A902FE" w:rsidSect="00E82C5D">
          <w:pgSz w:w="12240" w:h="15840"/>
          <w:pgMar w:top="720" w:right="720" w:bottom="720" w:left="630" w:header="720" w:footer="720" w:gutter="0"/>
          <w:cols w:space="720"/>
          <w:docGrid w:linePitch="360"/>
        </w:sectPr>
      </w:pPr>
    </w:p>
    <w:p w14:paraId="4736223C" w14:textId="77777777" w:rsidR="00E541BA" w:rsidRPr="00A902FE" w:rsidRDefault="00E541BA" w:rsidP="00780DB3">
      <w:pPr>
        <w:spacing w:after="0" w:line="240" w:lineRule="auto"/>
        <w:ind w:left="720"/>
        <w:jc w:val="both"/>
        <w:rPr>
          <w:b/>
          <w:u w:val="single"/>
        </w:rPr>
      </w:pPr>
      <w:r w:rsidRPr="00A902FE">
        <w:rPr>
          <w:b/>
          <w:u w:val="single"/>
        </w:rPr>
        <w:t>WESCO</w:t>
      </w:r>
    </w:p>
    <w:p w14:paraId="61F327F7" w14:textId="0CA80F00" w:rsidR="00CD1886" w:rsidRDefault="004A2FBC" w:rsidP="00780DB3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Mike Nelson</w:t>
      </w:r>
      <w:r w:rsidR="007946B6">
        <w:rPr>
          <w:b/>
        </w:rPr>
        <w:t xml:space="preserve">, </w:t>
      </w:r>
      <w:r>
        <w:rPr>
          <w:b/>
        </w:rPr>
        <w:t>Meadowdale</w:t>
      </w:r>
      <w:r w:rsidR="007946B6">
        <w:rPr>
          <w:b/>
        </w:rPr>
        <w:t xml:space="preserve"> HS</w:t>
      </w:r>
    </w:p>
    <w:p w14:paraId="6D7F588F" w14:textId="164F0341" w:rsidR="00E541BA" w:rsidRPr="00D43674" w:rsidRDefault="008E485A" w:rsidP="00780DB3">
      <w:pPr>
        <w:tabs>
          <w:tab w:val="left" w:pos="1620"/>
        </w:tabs>
        <w:spacing w:after="0" w:line="240" w:lineRule="auto"/>
        <w:ind w:left="720"/>
        <w:jc w:val="both"/>
      </w:pPr>
      <w:r>
        <w:rPr>
          <w:bCs/>
        </w:rPr>
        <w:t>EMAIL:</w:t>
      </w:r>
      <w:r w:rsidR="00E37B73">
        <w:rPr>
          <w:bCs/>
        </w:rPr>
        <w:t xml:space="preserve"> </w:t>
      </w:r>
      <w:r w:rsidR="00780DB3">
        <w:rPr>
          <w:bCs/>
        </w:rPr>
        <w:tab/>
      </w:r>
      <w:hyperlink r:id="rId9" w:history="1">
        <w:r w:rsidR="004A2FBC" w:rsidRPr="005B021E">
          <w:rPr>
            <w:rStyle w:val="Hyperlink"/>
            <w:bCs/>
          </w:rPr>
          <w:t>nelsonmic@edmonds.wednet.edu</w:t>
        </w:r>
      </w:hyperlink>
      <w:r w:rsidR="00780DB3">
        <w:rPr>
          <w:bCs/>
        </w:rPr>
        <w:t xml:space="preserve"> </w:t>
      </w:r>
    </w:p>
    <w:p w14:paraId="49755392" w14:textId="04C4E32F" w:rsidR="00E541BA" w:rsidRDefault="00E541BA" w:rsidP="00780DB3">
      <w:pPr>
        <w:tabs>
          <w:tab w:val="left" w:pos="1620"/>
        </w:tabs>
        <w:spacing w:after="0" w:line="240" w:lineRule="auto"/>
        <w:ind w:left="720"/>
        <w:jc w:val="both"/>
      </w:pPr>
      <w:r>
        <w:t>Work:</w:t>
      </w:r>
      <w:r>
        <w:tab/>
      </w:r>
      <w:r w:rsidR="006A3E4C">
        <w:t>425-</w:t>
      </w:r>
      <w:r w:rsidR="004A2FBC">
        <w:t>431-6469</w:t>
      </w:r>
    </w:p>
    <w:p w14:paraId="2E26C776" w14:textId="5CDB2F35" w:rsidR="00695523" w:rsidRDefault="00E541BA" w:rsidP="006A3E4C">
      <w:pPr>
        <w:tabs>
          <w:tab w:val="left" w:pos="1620"/>
        </w:tabs>
        <w:spacing w:after="0" w:line="240" w:lineRule="auto"/>
        <w:ind w:left="720"/>
        <w:jc w:val="both"/>
      </w:pPr>
      <w:r>
        <w:t>Cell:</w:t>
      </w:r>
      <w:r>
        <w:tab/>
      </w:r>
      <w:r w:rsidR="005E34FF">
        <w:t>206-919-6872</w:t>
      </w:r>
    </w:p>
    <w:p w14:paraId="58C16FE8" w14:textId="725125DF" w:rsidR="007A4A71" w:rsidRPr="00A902FE" w:rsidRDefault="00E541BA" w:rsidP="00695523">
      <w:pPr>
        <w:tabs>
          <w:tab w:val="left" w:pos="1620"/>
        </w:tabs>
        <w:spacing w:after="0" w:line="240" w:lineRule="auto"/>
        <w:ind w:left="720" w:hanging="360"/>
        <w:jc w:val="both"/>
        <w:rPr>
          <w:b/>
          <w:u w:val="single"/>
        </w:rPr>
      </w:pPr>
      <w:r w:rsidRPr="00A902FE">
        <w:rPr>
          <w:b/>
          <w:u w:val="single"/>
        </w:rPr>
        <w:t>KINGCO</w:t>
      </w:r>
    </w:p>
    <w:p w14:paraId="51A841AB" w14:textId="7772BE3D" w:rsidR="00B55AAA" w:rsidRPr="00CD1886" w:rsidRDefault="00CD1886" w:rsidP="000F3DF1">
      <w:pPr>
        <w:spacing w:after="0" w:line="240" w:lineRule="auto"/>
        <w:ind w:left="720" w:hanging="360"/>
        <w:jc w:val="both"/>
      </w:pPr>
      <w:r w:rsidRPr="00CD1886">
        <w:rPr>
          <w:b/>
        </w:rPr>
        <w:t xml:space="preserve">Jordan Frost, Issaquah </w:t>
      </w:r>
      <w:r w:rsidR="00F042D1">
        <w:rPr>
          <w:b/>
        </w:rPr>
        <w:t>SD</w:t>
      </w:r>
    </w:p>
    <w:p w14:paraId="3EEC2546" w14:textId="41C24F0F" w:rsidR="00B55AAA" w:rsidRPr="00D43674" w:rsidRDefault="008E485A" w:rsidP="00780DB3">
      <w:pPr>
        <w:tabs>
          <w:tab w:val="left" w:pos="1260"/>
        </w:tabs>
        <w:spacing w:after="0" w:line="240" w:lineRule="auto"/>
        <w:ind w:left="720" w:hanging="360"/>
        <w:jc w:val="both"/>
      </w:pPr>
      <w:r>
        <w:rPr>
          <w:color w:val="000000" w:themeColor="text1"/>
        </w:rPr>
        <w:t>EMAIL:</w:t>
      </w:r>
      <w:r w:rsidR="00E37B73">
        <w:rPr>
          <w:color w:val="000000" w:themeColor="text1"/>
        </w:rPr>
        <w:tab/>
      </w:r>
      <w:hyperlink r:id="rId10" w:history="1">
        <w:r w:rsidR="00780DB3" w:rsidRPr="003F0DF5">
          <w:rPr>
            <w:rStyle w:val="Hyperlink"/>
          </w:rPr>
          <w:t>FrostJ@issaquah.wednet.edu</w:t>
        </w:r>
      </w:hyperlink>
      <w:r w:rsidR="00780DB3">
        <w:rPr>
          <w:color w:val="000000" w:themeColor="text1"/>
        </w:rPr>
        <w:t xml:space="preserve"> </w:t>
      </w:r>
      <w:r w:rsidR="00B55AAA" w:rsidRPr="00D43674">
        <w:tab/>
      </w:r>
    </w:p>
    <w:p w14:paraId="045EB457" w14:textId="25ACC890" w:rsidR="00B55AAA" w:rsidRDefault="00B55AAA" w:rsidP="00780DB3">
      <w:pPr>
        <w:tabs>
          <w:tab w:val="left" w:pos="1260"/>
        </w:tabs>
        <w:spacing w:after="0" w:line="240" w:lineRule="auto"/>
        <w:ind w:left="720" w:hanging="360"/>
        <w:jc w:val="both"/>
      </w:pPr>
      <w:r>
        <w:t>Work:</w:t>
      </w:r>
      <w:r>
        <w:tab/>
      </w:r>
      <w:r w:rsidR="00695523">
        <w:t>425-837-</w:t>
      </w:r>
      <w:r w:rsidR="004F6017">
        <w:t>7035</w:t>
      </w:r>
    </w:p>
    <w:p w14:paraId="40393324" w14:textId="01720CBA" w:rsidR="00B55AAA" w:rsidRPr="00E065BB" w:rsidRDefault="00B55AAA" w:rsidP="00780DB3">
      <w:pPr>
        <w:tabs>
          <w:tab w:val="left" w:pos="1260"/>
        </w:tabs>
        <w:spacing w:after="0" w:line="240" w:lineRule="auto"/>
        <w:ind w:left="720" w:hanging="360"/>
        <w:jc w:val="both"/>
      </w:pPr>
      <w:r>
        <w:t>Cell:</w:t>
      </w:r>
      <w:r>
        <w:tab/>
      </w:r>
      <w:r w:rsidR="001B421D" w:rsidRPr="001B421D">
        <w:t>253-951-5056</w:t>
      </w:r>
    </w:p>
    <w:p w14:paraId="5810B703" w14:textId="77777777" w:rsidR="00B55AAA" w:rsidRDefault="00B55AAA" w:rsidP="000F3DF1">
      <w:pPr>
        <w:spacing w:after="0" w:line="240" w:lineRule="auto"/>
        <w:ind w:left="720" w:hanging="360"/>
        <w:jc w:val="both"/>
        <w:sectPr w:rsidR="00B55AAA" w:rsidSect="00E82C5D">
          <w:type w:val="continuous"/>
          <w:pgSz w:w="12240" w:h="15840"/>
          <w:pgMar w:top="720" w:right="720" w:bottom="720" w:left="630" w:header="720" w:footer="720" w:gutter="0"/>
          <w:cols w:num="2" w:space="720"/>
          <w:docGrid w:linePitch="360"/>
        </w:sectPr>
      </w:pPr>
    </w:p>
    <w:p w14:paraId="5689966C" w14:textId="77777777" w:rsidR="00695523" w:rsidRDefault="00695523" w:rsidP="00695523">
      <w:pPr>
        <w:pStyle w:val="ListParagraph"/>
        <w:spacing w:after="0" w:line="240" w:lineRule="auto"/>
        <w:jc w:val="both"/>
        <w:rPr>
          <w:b/>
        </w:rPr>
      </w:pPr>
    </w:p>
    <w:p w14:paraId="4025BBCD" w14:textId="714ECCCA" w:rsidR="00FC0688" w:rsidRDefault="00D64452" w:rsidP="000F3D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QUALIFIYING</w:t>
      </w:r>
      <w:r w:rsidR="003A0F9D">
        <w:rPr>
          <w:b/>
        </w:rPr>
        <w:t xml:space="preserve"> TEAMS</w:t>
      </w:r>
    </w:p>
    <w:p w14:paraId="77134BA1" w14:textId="77777777" w:rsidR="00935A28" w:rsidRPr="00935A28" w:rsidRDefault="00935A28" w:rsidP="00935A28">
      <w:pPr>
        <w:pStyle w:val="ListParagraph"/>
        <w:spacing w:after="0" w:line="240" w:lineRule="auto"/>
        <w:jc w:val="both"/>
        <w:rPr>
          <w:b/>
          <w:sz w:val="12"/>
          <w:szCs w:val="12"/>
        </w:rPr>
      </w:pPr>
    </w:p>
    <w:p w14:paraId="7FBDA835" w14:textId="5D8AEA1F" w:rsidR="00D64452" w:rsidRDefault="007414E3" w:rsidP="00D6445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The tournament will be a modified </w:t>
      </w:r>
      <w:r w:rsidR="00CF71B8">
        <w:rPr>
          <w:bCs/>
        </w:rPr>
        <w:t>1</w:t>
      </w:r>
      <w:r w:rsidR="00A21A1A">
        <w:rPr>
          <w:bCs/>
        </w:rPr>
        <w:t>2</w:t>
      </w:r>
      <w:r w:rsidR="00CF71B8">
        <w:rPr>
          <w:bCs/>
        </w:rPr>
        <w:t xml:space="preserve">-team </w:t>
      </w:r>
      <w:r>
        <w:rPr>
          <w:bCs/>
        </w:rPr>
        <w:t>bracket</w:t>
      </w:r>
    </w:p>
    <w:p w14:paraId="53DDF32E" w14:textId="699F2B4B" w:rsidR="000D55AC" w:rsidRDefault="00CA7A69" w:rsidP="000D55AC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>The number of l</w:t>
      </w:r>
      <w:r w:rsidR="0054228E">
        <w:rPr>
          <w:bCs/>
        </w:rPr>
        <w:t xml:space="preserve">eague entrants </w:t>
      </w:r>
      <w:r>
        <w:rPr>
          <w:bCs/>
        </w:rPr>
        <w:t>is</w:t>
      </w:r>
      <w:r w:rsidR="0054228E">
        <w:rPr>
          <w:bCs/>
        </w:rPr>
        <w:t xml:space="preserve"> determined by WIAA allocations</w:t>
      </w:r>
    </w:p>
    <w:p w14:paraId="399F398F" w14:textId="1C973206" w:rsidR="00F76EE0" w:rsidRDefault="00F76EE0" w:rsidP="00F76EE0">
      <w:pPr>
        <w:pStyle w:val="ListParagraph"/>
        <w:numPr>
          <w:ilvl w:val="2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The top </w:t>
      </w:r>
      <w:r w:rsidR="006B1208">
        <w:rPr>
          <w:bCs/>
        </w:rPr>
        <w:t>8</w:t>
      </w:r>
      <w:r>
        <w:rPr>
          <w:bCs/>
        </w:rPr>
        <w:t xml:space="preserve"> teams from </w:t>
      </w:r>
      <w:proofErr w:type="spellStart"/>
      <w:r>
        <w:rPr>
          <w:bCs/>
        </w:rPr>
        <w:t>Kingco</w:t>
      </w:r>
      <w:proofErr w:type="spellEnd"/>
      <w:r>
        <w:rPr>
          <w:bCs/>
        </w:rPr>
        <w:t xml:space="preserve"> will qualify for the 202</w:t>
      </w:r>
      <w:r w:rsidR="006B1208">
        <w:rPr>
          <w:bCs/>
        </w:rPr>
        <w:t>5</w:t>
      </w:r>
      <w:r>
        <w:rPr>
          <w:bCs/>
        </w:rPr>
        <w:t xml:space="preserve"> WesKing tournament</w:t>
      </w:r>
    </w:p>
    <w:p w14:paraId="7DE3238F" w14:textId="557DE96B" w:rsidR="00F76EE0" w:rsidRDefault="00F76EE0" w:rsidP="00F76EE0">
      <w:pPr>
        <w:pStyle w:val="ListParagraph"/>
        <w:numPr>
          <w:ilvl w:val="2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The top </w:t>
      </w:r>
      <w:r w:rsidR="006B1208">
        <w:rPr>
          <w:bCs/>
        </w:rPr>
        <w:t>4</w:t>
      </w:r>
      <w:r>
        <w:rPr>
          <w:bCs/>
        </w:rPr>
        <w:t xml:space="preserve"> teams from Wesco will qualify for the 202</w:t>
      </w:r>
      <w:r w:rsidR="006B1208">
        <w:rPr>
          <w:bCs/>
        </w:rPr>
        <w:t>5</w:t>
      </w:r>
      <w:r>
        <w:rPr>
          <w:bCs/>
        </w:rPr>
        <w:t xml:space="preserve"> WesKing tournament</w:t>
      </w:r>
    </w:p>
    <w:p w14:paraId="73866D4C" w14:textId="67509E79" w:rsidR="00F76EE0" w:rsidRDefault="000B7EF6" w:rsidP="00F76EE0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>For seeding purposes, e</w:t>
      </w:r>
      <w:r w:rsidR="00F76EE0">
        <w:rPr>
          <w:bCs/>
        </w:rPr>
        <w:t>ach league will determine the order of finish of the</w:t>
      </w:r>
      <w:r>
        <w:rPr>
          <w:bCs/>
        </w:rPr>
        <w:t>ir</w:t>
      </w:r>
      <w:r w:rsidR="00F76EE0">
        <w:rPr>
          <w:bCs/>
        </w:rPr>
        <w:t xml:space="preserve"> </w:t>
      </w:r>
      <w:r w:rsidR="00F74429">
        <w:rPr>
          <w:bCs/>
        </w:rPr>
        <w:t>teams</w:t>
      </w:r>
    </w:p>
    <w:p w14:paraId="1ADC6971" w14:textId="28D6F104" w:rsidR="0057518D" w:rsidRPr="00D64452" w:rsidRDefault="0057518D" w:rsidP="005751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The top </w:t>
      </w:r>
      <w:r w:rsidR="006B1208">
        <w:rPr>
          <w:bCs/>
        </w:rPr>
        <w:t>6</w:t>
      </w:r>
      <w:r>
        <w:rPr>
          <w:bCs/>
        </w:rPr>
        <w:t xml:space="preserve"> placing teams </w:t>
      </w:r>
      <w:r w:rsidR="003A0F9D">
        <w:rPr>
          <w:bCs/>
        </w:rPr>
        <w:t xml:space="preserve">from the WesKing tournament </w:t>
      </w:r>
      <w:r>
        <w:rPr>
          <w:bCs/>
        </w:rPr>
        <w:t>will qualify for the WIAA state tournament</w:t>
      </w:r>
    </w:p>
    <w:p w14:paraId="30899D40" w14:textId="77777777" w:rsidR="00FC0688" w:rsidRDefault="00FC0688" w:rsidP="00FC0688">
      <w:pPr>
        <w:pStyle w:val="ListParagraph"/>
        <w:spacing w:after="0" w:line="240" w:lineRule="auto"/>
        <w:jc w:val="both"/>
        <w:rPr>
          <w:b/>
        </w:rPr>
      </w:pPr>
    </w:p>
    <w:p w14:paraId="6B079C26" w14:textId="02A289B5" w:rsidR="00AB2A85" w:rsidRPr="00D00DB1" w:rsidRDefault="003F481B" w:rsidP="000F3D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TOURNAMENT </w:t>
      </w:r>
      <w:r w:rsidR="00263ECA" w:rsidRPr="00D00DB1">
        <w:rPr>
          <w:b/>
        </w:rPr>
        <w:t>SCHEDULE</w:t>
      </w:r>
    </w:p>
    <w:p w14:paraId="7001CA53" w14:textId="77777777" w:rsidR="00A902FE" w:rsidRPr="00A902FE" w:rsidRDefault="00A902FE" w:rsidP="000F3DF1">
      <w:pPr>
        <w:spacing w:after="0" w:line="240" w:lineRule="auto"/>
        <w:ind w:left="720" w:hanging="360"/>
        <w:jc w:val="both"/>
        <w:rPr>
          <w:b/>
          <w:sz w:val="12"/>
          <w:szCs w:val="12"/>
        </w:rPr>
      </w:pPr>
    </w:p>
    <w:p w14:paraId="1DFE5278" w14:textId="48F4C535" w:rsidR="00E065BB" w:rsidRPr="00D00DB1" w:rsidRDefault="00A902FE" w:rsidP="009D3A6C">
      <w:pPr>
        <w:spacing w:after="0" w:line="240" w:lineRule="auto"/>
        <w:ind w:left="810" w:hanging="90"/>
        <w:jc w:val="both"/>
        <w:rPr>
          <w:b/>
          <w:i/>
          <w:iCs/>
        </w:rPr>
      </w:pPr>
      <w:r w:rsidRPr="00D00DB1">
        <w:rPr>
          <w:b/>
          <w:i/>
          <w:iCs/>
        </w:rPr>
        <w:t>All Games will be played at the higher seed</w:t>
      </w:r>
      <w:r w:rsidR="00742885" w:rsidRPr="00D00DB1">
        <w:rPr>
          <w:b/>
          <w:i/>
          <w:iCs/>
        </w:rPr>
        <w:t xml:space="preserve"> and on a</w:t>
      </w:r>
      <w:r w:rsidR="00D00DB1" w:rsidRPr="00D00DB1">
        <w:rPr>
          <w:b/>
          <w:i/>
          <w:iCs/>
        </w:rPr>
        <w:t>rtificial turf</w:t>
      </w:r>
    </w:p>
    <w:p w14:paraId="2CABB38B" w14:textId="77777777" w:rsidR="00B55AAA" w:rsidRPr="00B550C5" w:rsidRDefault="00B55AAA" w:rsidP="009D3A6C">
      <w:pPr>
        <w:spacing w:after="0" w:line="240" w:lineRule="auto"/>
        <w:ind w:left="810" w:hanging="90"/>
        <w:jc w:val="both"/>
        <w:rPr>
          <w:b/>
          <w:sz w:val="12"/>
          <w:szCs w:val="12"/>
        </w:rPr>
      </w:pPr>
    </w:p>
    <w:p w14:paraId="0BF75A8F" w14:textId="0D902053" w:rsidR="003253F9" w:rsidRDefault="005F32A6" w:rsidP="009D3A6C">
      <w:pPr>
        <w:spacing w:after="0" w:line="240" w:lineRule="auto"/>
        <w:ind w:left="810" w:hanging="90"/>
      </w:pPr>
      <w:r>
        <w:t>Games 1-4</w:t>
      </w:r>
      <w:r w:rsidR="003253F9">
        <w:tab/>
      </w:r>
      <w:r w:rsidR="004A2FBC">
        <w:t>Thursday</w:t>
      </w:r>
      <w:r w:rsidR="003253F9">
        <w:t xml:space="preserve">, </w:t>
      </w:r>
      <w:r w:rsidR="004A2FBC">
        <w:t>May</w:t>
      </w:r>
      <w:r w:rsidR="00385867">
        <w:t xml:space="preserve"> 8</w:t>
      </w:r>
      <w:r w:rsidR="00385867" w:rsidRPr="00385867">
        <w:rPr>
          <w:vertAlign w:val="superscript"/>
        </w:rPr>
        <w:t>th</w:t>
      </w:r>
      <w:r w:rsidR="00DF2A11">
        <w:t xml:space="preserve"> </w:t>
      </w:r>
      <w:r w:rsidR="004A2FBC">
        <w:t xml:space="preserve"> </w:t>
      </w:r>
      <w:r w:rsidR="003253F9">
        <w:tab/>
      </w:r>
      <w:r w:rsidR="00B550C5">
        <w:tab/>
      </w:r>
      <w:r w:rsidR="0040357C">
        <w:t>7</w:t>
      </w:r>
      <w:r w:rsidR="003253F9">
        <w:t xml:space="preserve">:00 pm </w:t>
      </w:r>
      <w:r w:rsidR="006F0E1C">
        <w:tab/>
      </w:r>
      <w:r w:rsidR="00385867">
        <w:t>winne</w:t>
      </w:r>
      <w:r w:rsidR="000D7A8E">
        <w:t>rs to game</w:t>
      </w:r>
      <w:r w:rsidR="00C05968">
        <w:t>s</w:t>
      </w:r>
      <w:r w:rsidR="00EF04AA">
        <w:t xml:space="preserve"> 5-8, </w:t>
      </w:r>
      <w:r w:rsidR="003D3197">
        <w:t>losers out</w:t>
      </w:r>
    </w:p>
    <w:p w14:paraId="12AFFD63" w14:textId="170EB707" w:rsidR="003D3197" w:rsidRDefault="00AB2A85" w:rsidP="009D3A6C">
      <w:pPr>
        <w:spacing w:after="0" w:line="240" w:lineRule="auto"/>
        <w:ind w:left="810" w:hanging="90"/>
      </w:pPr>
      <w:r w:rsidRPr="00AA6B15">
        <w:t>G</w:t>
      </w:r>
      <w:r w:rsidR="006A3B1F">
        <w:t xml:space="preserve">ames </w:t>
      </w:r>
      <w:r w:rsidR="007D7C04">
        <w:t>5</w:t>
      </w:r>
      <w:r w:rsidR="00051C7D">
        <w:t>, 6</w:t>
      </w:r>
      <w:r w:rsidR="006A3B1F">
        <w:tab/>
      </w:r>
      <w:r w:rsidR="004A2FBC">
        <w:t>Saturday</w:t>
      </w:r>
      <w:r w:rsidR="006A3B1F">
        <w:t xml:space="preserve">, </w:t>
      </w:r>
      <w:r w:rsidR="00B72282">
        <w:t>May 10</w:t>
      </w:r>
      <w:r w:rsidR="00B72282" w:rsidRPr="00B72282">
        <w:rPr>
          <w:vertAlign w:val="superscript"/>
        </w:rPr>
        <w:t>th</w:t>
      </w:r>
      <w:r w:rsidR="004A2FBC">
        <w:t xml:space="preserve"> </w:t>
      </w:r>
      <w:r w:rsidR="007A4A71">
        <w:tab/>
      </w:r>
      <w:r w:rsidR="00B550C5">
        <w:tab/>
      </w:r>
      <w:r w:rsidR="00E065BB">
        <w:t xml:space="preserve">2:00 pm </w:t>
      </w:r>
      <w:r w:rsidR="006F0E1C">
        <w:tab/>
      </w:r>
      <w:r w:rsidR="00101DD3">
        <w:t>winner</w:t>
      </w:r>
      <w:r w:rsidR="003D3197">
        <w:t>s</w:t>
      </w:r>
      <w:r w:rsidR="00051C7D">
        <w:t xml:space="preserve"> to game 11, loser</w:t>
      </w:r>
      <w:r w:rsidR="00A77A8E">
        <w:t>s</w:t>
      </w:r>
      <w:r w:rsidR="00051C7D">
        <w:t xml:space="preserve"> to game 9,</w:t>
      </w:r>
      <w:r w:rsidR="00A77A8E">
        <w:t xml:space="preserve"> </w:t>
      </w:r>
      <w:r w:rsidR="00051C7D">
        <w:t>10</w:t>
      </w:r>
    </w:p>
    <w:p w14:paraId="05190328" w14:textId="296B5E55" w:rsidR="00AB2A85" w:rsidRDefault="00AB2A85" w:rsidP="009D3A6C">
      <w:pPr>
        <w:spacing w:after="0" w:line="240" w:lineRule="auto"/>
        <w:ind w:left="810" w:hanging="90"/>
      </w:pPr>
      <w:r w:rsidRPr="00AA6B15">
        <w:t xml:space="preserve">Games </w:t>
      </w:r>
      <w:r w:rsidR="007D7C04">
        <w:t>7</w:t>
      </w:r>
      <w:r w:rsidR="00A46A2B">
        <w:t xml:space="preserve">, </w:t>
      </w:r>
      <w:r w:rsidR="007D7C04">
        <w:t>8</w:t>
      </w:r>
      <w:r w:rsidR="00AA663A">
        <w:tab/>
      </w:r>
      <w:r w:rsidR="00101DD3">
        <w:t>Saturday, May 10</w:t>
      </w:r>
      <w:r w:rsidR="00101DD3" w:rsidRPr="00101DD3">
        <w:rPr>
          <w:vertAlign w:val="superscript"/>
        </w:rPr>
        <w:t>th</w:t>
      </w:r>
      <w:r w:rsidR="004A2FBC">
        <w:t xml:space="preserve"> </w:t>
      </w:r>
      <w:r w:rsidR="007A4A71">
        <w:tab/>
      </w:r>
      <w:r w:rsidR="00B550C5">
        <w:tab/>
      </w:r>
      <w:r w:rsidR="00A77A8E">
        <w:t>2</w:t>
      </w:r>
      <w:r w:rsidR="006C54F9" w:rsidRPr="00AA6B15">
        <w:t>:00 pm</w:t>
      </w:r>
      <w:r w:rsidR="006F0E1C">
        <w:tab/>
      </w:r>
      <w:r w:rsidR="00A77A8E">
        <w:t>winners to game 12, losers to games 9, 10</w:t>
      </w:r>
    </w:p>
    <w:p w14:paraId="2B9ACC4E" w14:textId="16C7F710" w:rsidR="00E065BB" w:rsidRDefault="00E065BB" w:rsidP="009D3A6C">
      <w:pPr>
        <w:spacing w:after="0" w:line="240" w:lineRule="auto"/>
        <w:ind w:left="810" w:hanging="90"/>
      </w:pPr>
      <w:r>
        <w:t xml:space="preserve">Games </w:t>
      </w:r>
      <w:r w:rsidR="007D7C04">
        <w:t>9</w:t>
      </w:r>
      <w:r w:rsidR="00A46A2B">
        <w:t>,</w:t>
      </w:r>
      <w:r w:rsidR="00F94D8E">
        <w:t xml:space="preserve"> </w:t>
      </w:r>
      <w:r w:rsidR="007D7C04">
        <w:t>10</w:t>
      </w:r>
      <w:r>
        <w:tab/>
      </w:r>
      <w:r w:rsidR="00E51C8A">
        <w:t>Wednesday, May 14</w:t>
      </w:r>
      <w:r w:rsidR="00E51C8A" w:rsidRPr="00E51C8A">
        <w:rPr>
          <w:vertAlign w:val="superscript"/>
        </w:rPr>
        <w:t>th</w:t>
      </w:r>
      <w:r w:rsidR="004A2FBC">
        <w:t xml:space="preserve"> </w:t>
      </w:r>
      <w:r>
        <w:tab/>
      </w:r>
      <w:r w:rsidR="00B550C5">
        <w:tab/>
      </w:r>
      <w:r>
        <w:t>7:00 pm</w:t>
      </w:r>
      <w:r w:rsidR="00A2090D">
        <w:tab/>
        <w:t>winners to game 13, losers out</w:t>
      </w:r>
    </w:p>
    <w:p w14:paraId="56CCD7A9" w14:textId="14210100" w:rsidR="00634BA2" w:rsidRDefault="00634BA2" w:rsidP="009D3A6C">
      <w:pPr>
        <w:spacing w:after="0" w:line="240" w:lineRule="auto"/>
        <w:ind w:left="810" w:hanging="90"/>
      </w:pPr>
      <w:r>
        <w:t xml:space="preserve">Game </w:t>
      </w:r>
      <w:r w:rsidR="007D7C04">
        <w:t>11, 12</w:t>
      </w:r>
      <w:r w:rsidR="00B550C5">
        <w:tab/>
      </w:r>
      <w:r w:rsidR="00C55C97">
        <w:t>Wednesday, May 14</w:t>
      </w:r>
      <w:proofErr w:type="gramStart"/>
      <w:r w:rsidR="00C55C97" w:rsidRPr="00C55C97">
        <w:rPr>
          <w:vertAlign w:val="superscript"/>
        </w:rPr>
        <w:t>th</w:t>
      </w:r>
      <w:r w:rsidR="00C55C97">
        <w:t xml:space="preserve"> </w:t>
      </w:r>
      <w:r w:rsidR="004A2FBC">
        <w:t xml:space="preserve"> </w:t>
      </w:r>
      <w:r>
        <w:tab/>
      </w:r>
      <w:proofErr w:type="gramEnd"/>
      <w:r w:rsidR="00B550C5">
        <w:tab/>
      </w:r>
      <w:r>
        <w:t xml:space="preserve">7:00 pm </w:t>
      </w:r>
      <w:r>
        <w:tab/>
      </w:r>
      <w:r w:rsidR="00C55C97">
        <w:t>winners to game 15, losers</w:t>
      </w:r>
      <w:r w:rsidR="008B616B">
        <w:t xml:space="preserve"> to game 14</w:t>
      </w:r>
    </w:p>
    <w:p w14:paraId="6C9C9DB5" w14:textId="567E3A76" w:rsidR="00E065BB" w:rsidRDefault="00E065BB" w:rsidP="009D3A6C">
      <w:pPr>
        <w:spacing w:after="0" w:line="240" w:lineRule="auto"/>
        <w:ind w:left="810" w:hanging="90"/>
      </w:pPr>
      <w:r>
        <w:t xml:space="preserve">Games </w:t>
      </w:r>
      <w:r w:rsidR="00C90430">
        <w:t>13</w:t>
      </w:r>
      <w:r>
        <w:tab/>
      </w:r>
      <w:r w:rsidR="008B616B">
        <w:t>Saturday, May 17</w:t>
      </w:r>
      <w:r w:rsidR="008B616B" w:rsidRPr="008B616B">
        <w:rPr>
          <w:vertAlign w:val="superscript"/>
        </w:rPr>
        <w:t>th</w:t>
      </w:r>
      <w:r w:rsidR="004A2FBC">
        <w:t xml:space="preserve"> </w:t>
      </w:r>
      <w:r>
        <w:tab/>
      </w:r>
      <w:r w:rsidR="00B550C5">
        <w:tab/>
      </w:r>
      <w:r w:rsidR="00E611A8">
        <w:t>2</w:t>
      </w:r>
      <w:r>
        <w:t xml:space="preserve">:00 pm </w:t>
      </w:r>
      <w:r w:rsidR="006F0E1C">
        <w:tab/>
      </w:r>
      <w:r w:rsidR="008B616B">
        <w:t>5</w:t>
      </w:r>
      <w:r w:rsidR="008B616B" w:rsidRPr="008B616B">
        <w:rPr>
          <w:vertAlign w:val="superscript"/>
        </w:rPr>
        <w:t>th</w:t>
      </w:r>
      <w:r w:rsidR="008B616B">
        <w:t>/6</w:t>
      </w:r>
      <w:r w:rsidR="008B616B" w:rsidRPr="008B616B">
        <w:rPr>
          <w:vertAlign w:val="superscript"/>
        </w:rPr>
        <w:t>th</w:t>
      </w:r>
      <w:r w:rsidR="008B616B">
        <w:t xml:space="preserve"> place, both to state</w:t>
      </w:r>
    </w:p>
    <w:p w14:paraId="730081A2" w14:textId="0AD3382B" w:rsidR="00027B12" w:rsidRDefault="00E065BB" w:rsidP="009D3A6C">
      <w:pPr>
        <w:spacing w:after="0" w:line="240" w:lineRule="auto"/>
        <w:ind w:left="810" w:hanging="90"/>
      </w:pPr>
      <w:r>
        <w:t>Game 1</w:t>
      </w:r>
      <w:r w:rsidR="00C90430">
        <w:t>4</w:t>
      </w:r>
      <w:r>
        <w:tab/>
        <w:t xml:space="preserve">Saturday, </w:t>
      </w:r>
      <w:r w:rsidR="004A2FBC">
        <w:t xml:space="preserve">May </w:t>
      </w:r>
      <w:r w:rsidR="009E1547">
        <w:t>1</w:t>
      </w:r>
      <w:r w:rsidR="008B616B">
        <w:t>7</w:t>
      </w:r>
      <w:r w:rsidR="008B616B" w:rsidRPr="008B616B">
        <w:rPr>
          <w:vertAlign w:val="superscript"/>
        </w:rPr>
        <w:t>th</w:t>
      </w:r>
      <w:r w:rsidR="004A2FBC">
        <w:t xml:space="preserve"> </w:t>
      </w:r>
      <w:r>
        <w:tab/>
      </w:r>
      <w:r w:rsidR="00B550C5">
        <w:tab/>
      </w:r>
      <w:r>
        <w:t xml:space="preserve">2:00 pm </w:t>
      </w:r>
      <w:r w:rsidR="006F0E1C">
        <w:tab/>
      </w:r>
      <w:r w:rsidR="00F00033">
        <w:t>3</w:t>
      </w:r>
      <w:r w:rsidR="00F00033" w:rsidRPr="00F00033">
        <w:rPr>
          <w:vertAlign w:val="superscript"/>
        </w:rPr>
        <w:t>rd</w:t>
      </w:r>
      <w:r w:rsidR="00F00033">
        <w:t>/4</w:t>
      </w:r>
      <w:r w:rsidR="00F00033" w:rsidRPr="00F00033">
        <w:rPr>
          <w:vertAlign w:val="superscript"/>
        </w:rPr>
        <w:t>th</w:t>
      </w:r>
      <w:r w:rsidR="00F00033">
        <w:t xml:space="preserve"> place – both to state</w:t>
      </w:r>
    </w:p>
    <w:p w14:paraId="0E6568C4" w14:textId="56F3CDD5" w:rsidR="00C90430" w:rsidRDefault="00C90430" w:rsidP="009D3A6C">
      <w:pPr>
        <w:spacing w:after="0" w:line="240" w:lineRule="auto"/>
        <w:ind w:left="810" w:hanging="90"/>
      </w:pPr>
      <w:r>
        <w:t>Game 15</w:t>
      </w:r>
      <w:r>
        <w:tab/>
        <w:t xml:space="preserve">Saturday, </w:t>
      </w:r>
      <w:r w:rsidR="00E611A8">
        <w:t>May 17</w:t>
      </w:r>
      <w:r w:rsidR="00E611A8" w:rsidRPr="00E611A8">
        <w:rPr>
          <w:vertAlign w:val="superscript"/>
        </w:rPr>
        <w:t>th</w:t>
      </w:r>
      <w:r>
        <w:tab/>
      </w:r>
      <w:r>
        <w:tab/>
        <w:t>2:00 pm</w:t>
      </w:r>
      <w:r>
        <w:tab/>
        <w:t>1</w:t>
      </w:r>
      <w:r w:rsidRPr="00C90430">
        <w:rPr>
          <w:vertAlign w:val="superscript"/>
        </w:rPr>
        <w:t>st</w:t>
      </w:r>
      <w:r>
        <w:t>/2</w:t>
      </w:r>
      <w:r w:rsidRPr="00C90430">
        <w:rPr>
          <w:vertAlign w:val="superscript"/>
        </w:rPr>
        <w:t>nd</w:t>
      </w:r>
      <w:r>
        <w:t xml:space="preserve"> place – both to state</w:t>
      </w:r>
    </w:p>
    <w:p w14:paraId="6F574690" w14:textId="7F3507A7" w:rsidR="003F481B" w:rsidRDefault="003F481B" w:rsidP="009B3600">
      <w:pPr>
        <w:spacing w:after="0" w:line="240" w:lineRule="auto"/>
      </w:pPr>
    </w:p>
    <w:p w14:paraId="2FC8599C" w14:textId="77777777" w:rsidR="007267B7" w:rsidRPr="007267B7" w:rsidRDefault="009B3600" w:rsidP="009B3600">
      <w:pPr>
        <w:spacing w:after="0" w:line="240" w:lineRule="auto"/>
        <w:rPr>
          <w:i/>
          <w:iCs/>
        </w:rPr>
      </w:pPr>
      <w:r>
        <w:tab/>
      </w:r>
      <w:r w:rsidRPr="007267B7">
        <w:rPr>
          <w:i/>
          <w:iCs/>
        </w:rPr>
        <w:t xml:space="preserve">Note: </w:t>
      </w:r>
      <w:r w:rsidR="009D67DC" w:rsidRPr="007267B7">
        <w:rPr>
          <w:i/>
          <w:iCs/>
        </w:rPr>
        <w:t xml:space="preserve">with prior approval of the WesKing committee, games times may be adjusted to </w:t>
      </w:r>
      <w:r w:rsidR="007267B7" w:rsidRPr="007267B7">
        <w:rPr>
          <w:i/>
          <w:iCs/>
        </w:rPr>
        <w:t xml:space="preserve">accommodate facilities, </w:t>
      </w:r>
    </w:p>
    <w:p w14:paraId="3073A0DB" w14:textId="7C003D2C" w:rsidR="009B3600" w:rsidRPr="007267B7" w:rsidRDefault="007267B7" w:rsidP="007267B7">
      <w:pPr>
        <w:spacing w:after="0" w:line="240" w:lineRule="auto"/>
        <w:ind w:left="720" w:firstLine="720"/>
        <w:rPr>
          <w:i/>
          <w:iCs/>
        </w:rPr>
      </w:pPr>
      <w:r w:rsidRPr="007267B7">
        <w:rPr>
          <w:i/>
          <w:iCs/>
        </w:rPr>
        <w:t>double-headers o</w:t>
      </w:r>
      <w:r w:rsidR="00AB1BF7">
        <w:rPr>
          <w:i/>
          <w:iCs/>
        </w:rPr>
        <w:t>r</w:t>
      </w:r>
      <w:r w:rsidRPr="007267B7">
        <w:rPr>
          <w:i/>
          <w:iCs/>
        </w:rPr>
        <w:t xml:space="preserve"> other </w:t>
      </w:r>
      <w:r w:rsidR="00AB1BF7">
        <w:rPr>
          <w:i/>
          <w:iCs/>
        </w:rPr>
        <w:t>time</w:t>
      </w:r>
      <w:r w:rsidRPr="007267B7">
        <w:rPr>
          <w:i/>
          <w:iCs/>
        </w:rPr>
        <w:t xml:space="preserve"> conflicts.</w:t>
      </w:r>
    </w:p>
    <w:p w14:paraId="391FB15B" w14:textId="77777777" w:rsidR="007267B7" w:rsidRDefault="007267B7" w:rsidP="009B3600">
      <w:pPr>
        <w:spacing w:after="0" w:line="240" w:lineRule="auto"/>
      </w:pPr>
    </w:p>
    <w:p w14:paraId="6229A083" w14:textId="511DB1A8" w:rsidR="006C54F9" w:rsidRPr="00D00DB1" w:rsidRDefault="006C54F9" w:rsidP="000F3DF1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D00DB1">
        <w:rPr>
          <w:b/>
        </w:rPr>
        <w:t xml:space="preserve">GAMES COMMITTEE </w:t>
      </w:r>
    </w:p>
    <w:p w14:paraId="5D67EE2E" w14:textId="77777777" w:rsidR="00742885" w:rsidRPr="00742885" w:rsidRDefault="00742885" w:rsidP="000F3DF1">
      <w:pPr>
        <w:spacing w:after="0" w:line="240" w:lineRule="auto"/>
        <w:ind w:left="720" w:hanging="360"/>
        <w:rPr>
          <w:b/>
          <w:sz w:val="12"/>
          <w:szCs w:val="12"/>
        </w:rPr>
      </w:pPr>
    </w:p>
    <w:p w14:paraId="249FF7D1" w14:textId="76490C19" w:rsidR="00F0291D" w:rsidRDefault="00F0291D" w:rsidP="00E439BA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>Each host site will establish a games committee consisting of the following</w:t>
      </w:r>
    </w:p>
    <w:p w14:paraId="7A530A95" w14:textId="60D78C5B" w:rsidR="006C54F9" w:rsidRDefault="006C54F9" w:rsidP="00E16E7D">
      <w:pPr>
        <w:pStyle w:val="ListParagraph"/>
        <w:numPr>
          <w:ilvl w:val="1"/>
          <w:numId w:val="12"/>
        </w:numPr>
        <w:spacing w:after="0" w:line="240" w:lineRule="auto"/>
        <w:ind w:left="1800"/>
      </w:pPr>
      <w:r w:rsidRPr="00AA6B15">
        <w:t>Game Manager (at local site</w:t>
      </w:r>
      <w:r w:rsidR="00AA578F">
        <w:t>)</w:t>
      </w:r>
    </w:p>
    <w:p w14:paraId="5EC9E000" w14:textId="7B4FCC20" w:rsidR="006C54F9" w:rsidRDefault="006C54F9" w:rsidP="00E16E7D">
      <w:pPr>
        <w:pStyle w:val="ListParagraph"/>
        <w:numPr>
          <w:ilvl w:val="1"/>
          <w:numId w:val="12"/>
        </w:numPr>
        <w:spacing w:after="0" w:line="240" w:lineRule="auto"/>
        <w:ind w:left="1800"/>
      </w:pPr>
      <w:r w:rsidRPr="00AA6B15">
        <w:t>Head Official</w:t>
      </w:r>
    </w:p>
    <w:p w14:paraId="7CD39736" w14:textId="373C5530" w:rsidR="00F00033" w:rsidRDefault="00FA4648" w:rsidP="00E16E7D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>T</w:t>
      </w:r>
      <w:r w:rsidR="00021353">
        <w:t>ournament contact</w:t>
      </w:r>
      <w:r>
        <w:t xml:space="preserve"> from non-host league</w:t>
      </w:r>
      <w:r w:rsidR="00E50C52">
        <w:t xml:space="preserve"> or </w:t>
      </w:r>
      <w:r w:rsidR="001D5761">
        <w:t xml:space="preserve">their </w:t>
      </w:r>
      <w:r w:rsidR="00021353">
        <w:t>designee (available by phone)</w:t>
      </w:r>
    </w:p>
    <w:p w14:paraId="2E26CDBA" w14:textId="77777777" w:rsidR="00E1053F" w:rsidRDefault="0045024E" w:rsidP="00E439BA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If a coach feels there has been a misinterpretation or misapplication of a rule, the coach </w:t>
      </w:r>
      <w:r w:rsidR="00F437AA">
        <w:t>shall notify the game officials following the inciden</w:t>
      </w:r>
      <w:r w:rsidR="001E0E99">
        <w:t>t</w:t>
      </w:r>
      <w:r w:rsidR="00F437AA">
        <w:t xml:space="preserve"> in question, and prior to resumption of play, that the </w:t>
      </w:r>
      <w:r w:rsidR="00A17565">
        <w:t>contest</w:t>
      </w:r>
      <w:r w:rsidR="00151328">
        <w:t xml:space="preserve"> is </w:t>
      </w:r>
      <w:r w:rsidR="00A17565">
        <w:t>under</w:t>
      </w:r>
      <w:r w:rsidR="00151328">
        <w:t xml:space="preserve"> protest. </w:t>
      </w:r>
    </w:p>
    <w:p w14:paraId="0EC1151C" w14:textId="6AD7E032" w:rsidR="00C35951" w:rsidRDefault="00151328" w:rsidP="00C35951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>The official will suspend the contest until the decision of the games committee has been determined</w:t>
      </w:r>
    </w:p>
    <w:p w14:paraId="3DE5F10C" w14:textId="5DD2487B" w:rsidR="00C35951" w:rsidRDefault="00AE610F" w:rsidP="00C35951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>The games committee will immediately meet</w:t>
      </w:r>
    </w:p>
    <w:p w14:paraId="48793214" w14:textId="67337EE8" w:rsidR="00C35951" w:rsidRDefault="007C5FA3" w:rsidP="00C35951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 xml:space="preserve">The coach will be provided the opportunity to present rational and justification, including the specific rule(s) in question, action taken by the </w:t>
      </w:r>
      <w:r w:rsidR="00E439BA">
        <w:t>officials</w:t>
      </w:r>
      <w:r>
        <w:t xml:space="preserve"> and desired outcome.</w:t>
      </w:r>
    </w:p>
    <w:p w14:paraId="77AB0508" w14:textId="3D987D85" w:rsidR="00C35951" w:rsidRDefault="007C5FA3" w:rsidP="00C35951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 xml:space="preserve">The Games Committee will deliberate </w:t>
      </w:r>
      <w:r w:rsidR="00E439BA">
        <w:t xml:space="preserve">in closed session </w:t>
      </w:r>
    </w:p>
    <w:p w14:paraId="67850E14" w14:textId="1E143F18" w:rsidR="00877B41" w:rsidRDefault="00E439BA" w:rsidP="00C35951">
      <w:pPr>
        <w:pStyle w:val="ListParagraph"/>
        <w:numPr>
          <w:ilvl w:val="1"/>
          <w:numId w:val="12"/>
        </w:numPr>
        <w:spacing w:after="0" w:line="240" w:lineRule="auto"/>
        <w:ind w:left="1800"/>
      </w:pPr>
      <w:r>
        <w:t>The decision of the Games Committee is final</w:t>
      </w:r>
    </w:p>
    <w:p w14:paraId="138A4252" w14:textId="77777777" w:rsidR="00AA578F" w:rsidRPr="00AA6B15" w:rsidRDefault="00AA578F" w:rsidP="000F3DF1">
      <w:pPr>
        <w:spacing w:after="0" w:line="240" w:lineRule="auto"/>
        <w:ind w:left="720" w:hanging="360"/>
      </w:pPr>
    </w:p>
    <w:p w14:paraId="5104EC5B" w14:textId="77777777" w:rsidR="0018700A" w:rsidRDefault="0018700A">
      <w:pPr>
        <w:rPr>
          <w:rFonts w:cs="Times"/>
          <w:b/>
          <w:bCs/>
        </w:rPr>
      </w:pPr>
      <w:r>
        <w:rPr>
          <w:rFonts w:cs="Times"/>
          <w:b/>
          <w:bCs/>
        </w:rPr>
        <w:br w:type="page"/>
      </w:r>
    </w:p>
    <w:p w14:paraId="779EFE60" w14:textId="08E840A7" w:rsidR="00C9505D" w:rsidRPr="00E82C5D" w:rsidRDefault="009A6BD7" w:rsidP="000F3DF1">
      <w:pPr>
        <w:pStyle w:val="ListParagraph"/>
        <w:numPr>
          <w:ilvl w:val="0"/>
          <w:numId w:val="8"/>
        </w:numPr>
        <w:spacing w:after="0" w:line="240" w:lineRule="auto"/>
        <w:rPr>
          <w:rFonts w:cs="Times"/>
        </w:rPr>
      </w:pPr>
      <w:r>
        <w:rPr>
          <w:rFonts w:cs="Times"/>
          <w:b/>
          <w:bCs/>
        </w:rPr>
        <w:t>SCHOOL</w:t>
      </w:r>
      <w:r w:rsidR="007E71E4" w:rsidRPr="00873CD7">
        <w:rPr>
          <w:rFonts w:cs="Times"/>
          <w:b/>
          <w:bCs/>
        </w:rPr>
        <w:t xml:space="preserve"> ROSTER</w:t>
      </w:r>
      <w:r w:rsidR="00873CD7">
        <w:rPr>
          <w:rFonts w:cs="Times"/>
          <w:b/>
          <w:bCs/>
        </w:rPr>
        <w:t>S</w:t>
      </w:r>
    </w:p>
    <w:p w14:paraId="009FA4F9" w14:textId="77777777" w:rsidR="00E82C5D" w:rsidRPr="00933FD4" w:rsidRDefault="00E82C5D" w:rsidP="000F3DF1">
      <w:pPr>
        <w:pStyle w:val="ListParagraph"/>
        <w:spacing w:after="0" w:line="240" w:lineRule="auto"/>
        <w:rPr>
          <w:rFonts w:cs="Times"/>
          <w:sz w:val="12"/>
          <w:szCs w:val="12"/>
        </w:rPr>
      </w:pPr>
    </w:p>
    <w:p w14:paraId="10408F57" w14:textId="129D8619" w:rsidR="007352AC" w:rsidRDefault="007352AC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 xml:space="preserve">Roster </w:t>
      </w:r>
      <w:r w:rsidR="00E13E3B">
        <w:rPr>
          <w:rFonts w:cs="Times"/>
        </w:rPr>
        <w:t xml:space="preserve">must be entered </w:t>
      </w:r>
      <w:r w:rsidR="00BA1E59">
        <w:rPr>
          <w:rFonts w:cs="Times"/>
        </w:rPr>
        <w:t xml:space="preserve">on the WPA website </w:t>
      </w:r>
      <w:r w:rsidR="00D65CA7" w:rsidRPr="000524DD">
        <w:rPr>
          <w:rFonts w:cs="Times"/>
        </w:rPr>
        <w:t>by</w:t>
      </w:r>
      <w:r w:rsidR="004F0276" w:rsidRPr="000524DD">
        <w:rPr>
          <w:rFonts w:cs="Times"/>
        </w:rPr>
        <w:t xml:space="preserve"> noon on </w:t>
      </w:r>
      <w:r w:rsidR="00D65CA7" w:rsidRPr="000524DD">
        <w:rPr>
          <w:rFonts w:cs="Times"/>
        </w:rPr>
        <w:t xml:space="preserve">Thursday, </w:t>
      </w:r>
      <w:r w:rsidR="002C03E0" w:rsidRPr="000524DD">
        <w:rPr>
          <w:rFonts w:cs="Times"/>
        </w:rPr>
        <w:t xml:space="preserve">May </w:t>
      </w:r>
      <w:r w:rsidR="000524DD" w:rsidRPr="000524DD">
        <w:rPr>
          <w:rFonts w:cs="Times"/>
        </w:rPr>
        <w:t>1</w:t>
      </w:r>
      <w:r w:rsidR="000524DD" w:rsidRPr="000524DD">
        <w:rPr>
          <w:rFonts w:cs="Times"/>
          <w:vertAlign w:val="superscript"/>
        </w:rPr>
        <w:t>st</w:t>
      </w:r>
      <w:r w:rsidR="002C03E0">
        <w:rPr>
          <w:rFonts w:cs="Times"/>
        </w:rPr>
        <w:t xml:space="preserve"> </w:t>
      </w:r>
    </w:p>
    <w:p w14:paraId="101FA246" w14:textId="0803AE40" w:rsidR="007E71E4" w:rsidRDefault="00F31AE5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>Team rosters will serve as a school’s pass list</w:t>
      </w:r>
    </w:p>
    <w:p w14:paraId="47DCDB8B" w14:textId="155D3F76" w:rsidR="00F31AE5" w:rsidRDefault="00C3074F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 xml:space="preserve">Roster </w:t>
      </w:r>
      <w:r w:rsidR="000007B7">
        <w:rPr>
          <w:rFonts w:cs="Times"/>
        </w:rPr>
        <w:t>will</w:t>
      </w:r>
      <w:r>
        <w:rPr>
          <w:rFonts w:cs="Times"/>
        </w:rPr>
        <w:t xml:space="preserve"> include the following</w:t>
      </w:r>
      <w:r w:rsidR="00D37066">
        <w:rPr>
          <w:rFonts w:cs="Times"/>
        </w:rPr>
        <w:t xml:space="preserve"> </w:t>
      </w:r>
      <w:r w:rsidR="00E9223D">
        <w:rPr>
          <w:rFonts w:cs="Times"/>
        </w:rPr>
        <w:t xml:space="preserve">bench </w:t>
      </w:r>
      <w:r w:rsidR="00D37066">
        <w:rPr>
          <w:rFonts w:cs="Times"/>
        </w:rPr>
        <w:t>personnel</w:t>
      </w:r>
    </w:p>
    <w:p w14:paraId="0532B232" w14:textId="62AA0F9D" w:rsidR="00D37066" w:rsidRDefault="00D37066" w:rsidP="00B550C5">
      <w:pPr>
        <w:pStyle w:val="ListParagraph"/>
        <w:numPr>
          <w:ilvl w:val="1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>Maximum of 22 athletes</w:t>
      </w:r>
    </w:p>
    <w:p w14:paraId="7922861E" w14:textId="1C8C5EE7" w:rsidR="00D37066" w:rsidRPr="00852103" w:rsidRDefault="00D37066" w:rsidP="00B550C5">
      <w:pPr>
        <w:pStyle w:val="ListParagraph"/>
        <w:numPr>
          <w:ilvl w:val="1"/>
          <w:numId w:val="11"/>
        </w:numPr>
        <w:spacing w:after="0" w:line="240" w:lineRule="auto"/>
        <w:rPr>
          <w:rFonts w:cs="Times"/>
        </w:rPr>
      </w:pPr>
      <w:r w:rsidRPr="00852103">
        <w:rPr>
          <w:rFonts w:cs="Times"/>
        </w:rPr>
        <w:t>Maximum of 6 team personnel (coaches, managers</w:t>
      </w:r>
      <w:r w:rsidR="00A36821" w:rsidRPr="00852103">
        <w:rPr>
          <w:rFonts w:cs="Times"/>
        </w:rPr>
        <w:t xml:space="preserve">, </w:t>
      </w:r>
      <w:r w:rsidR="006A03FD" w:rsidRPr="00852103">
        <w:rPr>
          <w:rFonts w:cs="Times"/>
        </w:rPr>
        <w:t>statisticians</w:t>
      </w:r>
      <w:r w:rsidR="00A36821" w:rsidRPr="00852103">
        <w:rPr>
          <w:rFonts w:cs="Times"/>
        </w:rPr>
        <w:t>, video, etc)</w:t>
      </w:r>
    </w:p>
    <w:p w14:paraId="55514A0C" w14:textId="2AD74B0D" w:rsidR="00A36821" w:rsidRDefault="006A03FD" w:rsidP="00B550C5">
      <w:pPr>
        <w:pStyle w:val="ListParagraph"/>
        <w:numPr>
          <w:ilvl w:val="1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 xml:space="preserve">Maximum 1 </w:t>
      </w:r>
      <w:r w:rsidR="00E9223D">
        <w:rPr>
          <w:rFonts w:cs="Times"/>
        </w:rPr>
        <w:t>trainer/health care provider</w:t>
      </w:r>
    </w:p>
    <w:p w14:paraId="2066F6F5" w14:textId="0931F2D9" w:rsidR="005A15BD" w:rsidRDefault="00E57200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>Changes</w:t>
      </w:r>
      <w:r w:rsidR="005A15BD">
        <w:rPr>
          <w:rFonts w:cs="Times"/>
        </w:rPr>
        <w:t xml:space="preserve"> to rosters </w:t>
      </w:r>
      <w:r w:rsidR="00720328">
        <w:rPr>
          <w:rFonts w:cs="Times"/>
        </w:rPr>
        <w:t>are allowed</w:t>
      </w:r>
      <w:r w:rsidR="005A15BD">
        <w:rPr>
          <w:rFonts w:cs="Times"/>
        </w:rPr>
        <w:t xml:space="preserve"> between each round of the </w:t>
      </w:r>
      <w:r w:rsidR="00192AEA">
        <w:rPr>
          <w:rFonts w:cs="Times"/>
        </w:rPr>
        <w:t>tournament</w:t>
      </w:r>
    </w:p>
    <w:p w14:paraId="4C4AB655" w14:textId="2D7D8938" w:rsidR="00056E39" w:rsidRPr="007E7D73" w:rsidRDefault="00371079" w:rsidP="007E7D73">
      <w:pPr>
        <w:pStyle w:val="ListParagraph"/>
        <w:numPr>
          <w:ilvl w:val="1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 xml:space="preserve">Updated rosters shall be entered on the WPA website </w:t>
      </w:r>
      <w:r w:rsidR="00E202E1">
        <w:rPr>
          <w:rFonts w:cs="Times"/>
        </w:rPr>
        <w:t>no later than</w:t>
      </w:r>
      <w:r w:rsidR="00392060">
        <w:rPr>
          <w:rFonts w:cs="Times"/>
        </w:rPr>
        <w:t xml:space="preserve"> 10 am of game day</w:t>
      </w:r>
    </w:p>
    <w:p w14:paraId="072611C0" w14:textId="049E9CCB" w:rsidR="008A2880" w:rsidRDefault="00C12CF1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>Rosters should include Superintendent and School Board Members</w:t>
      </w:r>
    </w:p>
    <w:p w14:paraId="53F1C9B9" w14:textId="5970A96B" w:rsidR="007037F2" w:rsidRDefault="007037F2" w:rsidP="00B550C5">
      <w:pPr>
        <w:pStyle w:val="ListParagraph"/>
        <w:numPr>
          <w:ilvl w:val="0"/>
          <w:numId w:val="11"/>
        </w:numPr>
        <w:spacing w:after="0" w:line="240" w:lineRule="auto"/>
        <w:rPr>
          <w:rFonts w:cs="Times"/>
        </w:rPr>
      </w:pPr>
      <w:r>
        <w:rPr>
          <w:rFonts w:cs="Times"/>
        </w:rPr>
        <w:t xml:space="preserve">Supervisors should use </w:t>
      </w:r>
      <w:r w:rsidR="00830806">
        <w:rPr>
          <w:rFonts w:cs="Times"/>
        </w:rPr>
        <w:t>a</w:t>
      </w:r>
      <w:r>
        <w:rPr>
          <w:rFonts w:cs="Times"/>
        </w:rPr>
        <w:t xml:space="preserve"> District’s Supervisor </w:t>
      </w:r>
      <w:r w:rsidR="00830806">
        <w:rPr>
          <w:rFonts w:cs="Times"/>
        </w:rPr>
        <w:t xml:space="preserve">pass, as listed </w:t>
      </w:r>
      <w:r w:rsidR="00067251">
        <w:rPr>
          <w:rFonts w:cs="Times"/>
        </w:rPr>
        <w:t>below</w:t>
      </w:r>
      <w:r w:rsidR="000100E2">
        <w:rPr>
          <w:rFonts w:cs="Times"/>
        </w:rPr>
        <w:t>, for admission to the contest</w:t>
      </w:r>
    </w:p>
    <w:p w14:paraId="288D7DD1" w14:textId="599425E4" w:rsidR="007352AC" w:rsidRDefault="007352AC" w:rsidP="000F3DF1">
      <w:pPr>
        <w:spacing w:after="0" w:line="240" w:lineRule="auto"/>
        <w:ind w:left="720" w:hanging="360"/>
        <w:rPr>
          <w:rFonts w:cs="Times"/>
        </w:rPr>
      </w:pPr>
    </w:p>
    <w:p w14:paraId="687CC269" w14:textId="77777777" w:rsidR="00F17F3D" w:rsidRDefault="00F17F3D" w:rsidP="00F17F3D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OFFICIALS</w:t>
      </w:r>
    </w:p>
    <w:p w14:paraId="153B317B" w14:textId="77777777" w:rsidR="00F17F3D" w:rsidRPr="00D91C49" w:rsidRDefault="00F17F3D" w:rsidP="00F17F3D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1AE5EE6A" w14:textId="2410EAF9" w:rsidR="00F17F3D" w:rsidRPr="005B51AA" w:rsidRDefault="007012F6" w:rsidP="00F17F3D">
      <w:pPr>
        <w:pStyle w:val="ListParagraph"/>
        <w:numPr>
          <w:ilvl w:val="0"/>
          <w:numId w:val="16"/>
        </w:numPr>
        <w:spacing w:after="0" w:line="240" w:lineRule="auto"/>
        <w:ind w:left="1080"/>
      </w:pPr>
      <w:r>
        <w:rPr>
          <w:bCs/>
        </w:rPr>
        <w:t>Offic</w:t>
      </w:r>
      <w:r w:rsidR="00B9148B">
        <w:rPr>
          <w:bCs/>
        </w:rPr>
        <w:t>ials will be assigned by WOA assignors prior to the start of the tournament</w:t>
      </w:r>
    </w:p>
    <w:p w14:paraId="0ABCD40F" w14:textId="01F80ADD" w:rsidR="00F17F3D" w:rsidRDefault="00F17F3D" w:rsidP="000F3DF1">
      <w:pPr>
        <w:spacing w:after="0" w:line="240" w:lineRule="auto"/>
        <w:ind w:left="720" w:hanging="360"/>
        <w:rPr>
          <w:rFonts w:cs="Times"/>
        </w:rPr>
      </w:pPr>
    </w:p>
    <w:p w14:paraId="23C57629" w14:textId="2E453373" w:rsidR="00F17F3D" w:rsidRDefault="00065BB0" w:rsidP="00065BB0">
      <w:pPr>
        <w:pStyle w:val="ListParagraph"/>
        <w:numPr>
          <w:ilvl w:val="0"/>
          <w:numId w:val="8"/>
        </w:numPr>
        <w:spacing w:after="0" w:line="240" w:lineRule="auto"/>
        <w:rPr>
          <w:rFonts w:cs="Times"/>
          <w:b/>
          <w:bCs/>
        </w:rPr>
      </w:pPr>
      <w:r w:rsidRPr="00065BB0">
        <w:rPr>
          <w:rFonts w:cs="Times"/>
          <w:b/>
          <w:bCs/>
        </w:rPr>
        <w:t>SOCCER BALLS</w:t>
      </w:r>
    </w:p>
    <w:p w14:paraId="2FD38CE2" w14:textId="77777777" w:rsidR="00CE3762" w:rsidRPr="00CE3762" w:rsidRDefault="00CE3762" w:rsidP="00CE3762">
      <w:pPr>
        <w:pStyle w:val="ListParagraph"/>
        <w:spacing w:after="0" w:line="240" w:lineRule="auto"/>
        <w:rPr>
          <w:rFonts w:cs="Times"/>
          <w:b/>
          <w:bCs/>
          <w:sz w:val="12"/>
          <w:szCs w:val="12"/>
        </w:rPr>
      </w:pPr>
    </w:p>
    <w:p w14:paraId="09F9060E" w14:textId="77777777" w:rsidR="00CE3762" w:rsidRPr="00CE3762" w:rsidRDefault="00E13C8F" w:rsidP="00CE376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Times"/>
        </w:rPr>
      </w:pPr>
      <w:r>
        <w:t xml:space="preserve">The host site will </w:t>
      </w:r>
      <w:r w:rsidR="00CE3762">
        <w:t>be responsible to supply 3 game balls</w:t>
      </w:r>
    </w:p>
    <w:p w14:paraId="256F827F" w14:textId="5403D0F4" w:rsidR="00065BB0" w:rsidRPr="00CE3762" w:rsidRDefault="00E13C8F" w:rsidP="00CE376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Times"/>
        </w:rPr>
      </w:pPr>
      <w:r w:rsidRPr="0015279B">
        <w:t>Each school will furnish its own warmup soccer balls</w:t>
      </w:r>
    </w:p>
    <w:p w14:paraId="317405B8" w14:textId="34227A15" w:rsidR="00CE3762" w:rsidRDefault="00CE3762" w:rsidP="007538C5">
      <w:pPr>
        <w:spacing w:after="0" w:line="240" w:lineRule="auto"/>
        <w:rPr>
          <w:rFonts w:cs="Times"/>
        </w:rPr>
      </w:pPr>
    </w:p>
    <w:p w14:paraId="3BBD2752" w14:textId="359ADBA4" w:rsidR="00CE3762" w:rsidRDefault="00CE3762" w:rsidP="00367BCB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7538C5">
        <w:rPr>
          <w:b/>
        </w:rPr>
        <w:t xml:space="preserve">UNIFORMS </w:t>
      </w:r>
    </w:p>
    <w:p w14:paraId="56CA2EFF" w14:textId="77777777" w:rsidR="007538C5" w:rsidRPr="007538C5" w:rsidRDefault="007538C5" w:rsidP="007538C5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187C89E0" w14:textId="77777777" w:rsidR="007538C5" w:rsidRPr="007538C5" w:rsidRDefault="00CE3762" w:rsidP="007538C5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b/>
        </w:rPr>
      </w:pPr>
      <w:r>
        <w:t>NFHS requirements will be followed</w:t>
      </w:r>
    </w:p>
    <w:p w14:paraId="44B8A49E" w14:textId="220AD09C" w:rsidR="00CA2753" w:rsidRPr="002B06C2" w:rsidRDefault="00CE3762" w:rsidP="002B06C2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b/>
        </w:rPr>
      </w:pPr>
      <w:r>
        <w:t xml:space="preserve">The home team will wear dark uniform. The visiting team will wear white uniforms. </w:t>
      </w:r>
    </w:p>
    <w:p w14:paraId="18AFC72C" w14:textId="77777777" w:rsidR="007267B7" w:rsidRDefault="007267B7" w:rsidP="007267B7">
      <w:pPr>
        <w:pStyle w:val="ListParagraph"/>
        <w:spacing w:after="0" w:line="240" w:lineRule="auto"/>
        <w:rPr>
          <w:b/>
        </w:rPr>
      </w:pPr>
    </w:p>
    <w:p w14:paraId="1266596D" w14:textId="37FDA500" w:rsidR="00DB0C4E" w:rsidRDefault="00DB0C4E" w:rsidP="00DB0C4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DRESSING FACILITIES</w:t>
      </w:r>
    </w:p>
    <w:p w14:paraId="35FA6137" w14:textId="77777777" w:rsidR="002C1DC0" w:rsidRPr="002C1DC0" w:rsidRDefault="002C1DC0" w:rsidP="002C1DC0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37D69FD9" w14:textId="5943DBBD" w:rsidR="0044644F" w:rsidRDefault="0044644F" w:rsidP="0044644F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Dressing/locker rooms will be available</w:t>
      </w:r>
    </w:p>
    <w:p w14:paraId="0819EF3B" w14:textId="4995C4C1" w:rsidR="0044644F" w:rsidRDefault="0044644F" w:rsidP="0044644F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 xml:space="preserve">Do not leave valuables in the </w:t>
      </w:r>
      <w:r w:rsidR="00F740AC">
        <w:rPr>
          <w:bCs/>
        </w:rPr>
        <w:t>dressing/</w:t>
      </w:r>
      <w:r>
        <w:rPr>
          <w:bCs/>
        </w:rPr>
        <w:t>locker room</w:t>
      </w:r>
    </w:p>
    <w:p w14:paraId="239FD819" w14:textId="5E27DC44" w:rsidR="0044644F" w:rsidRPr="0044644F" w:rsidRDefault="00B85902" w:rsidP="0044644F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 xml:space="preserve">Teams will be responsible </w:t>
      </w:r>
      <w:r w:rsidR="00E87856">
        <w:rPr>
          <w:bCs/>
        </w:rPr>
        <w:t>for</w:t>
      </w:r>
      <w:r>
        <w:rPr>
          <w:bCs/>
        </w:rPr>
        <w:t xml:space="preserve"> disposing of garbage and </w:t>
      </w:r>
      <w:r w:rsidR="000A01D6">
        <w:rPr>
          <w:bCs/>
        </w:rPr>
        <w:t>ensuring dressing areas are left clean</w:t>
      </w:r>
    </w:p>
    <w:p w14:paraId="4BE1F740" w14:textId="0910503C" w:rsidR="00DB0C4E" w:rsidRDefault="00DB0C4E" w:rsidP="00DB0C4E">
      <w:pPr>
        <w:spacing w:after="0" w:line="240" w:lineRule="auto"/>
        <w:rPr>
          <w:b/>
        </w:rPr>
      </w:pPr>
    </w:p>
    <w:p w14:paraId="37D6282D" w14:textId="6170550B" w:rsidR="00E85B59" w:rsidRDefault="00E85B59" w:rsidP="00E85B59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WARM-UPS</w:t>
      </w:r>
    </w:p>
    <w:p w14:paraId="2D7B6D93" w14:textId="77777777" w:rsidR="002C1DC0" w:rsidRPr="002C1DC0" w:rsidRDefault="002C1DC0" w:rsidP="002C1DC0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037FC912" w14:textId="14E59B24" w:rsidR="00E85B59" w:rsidRDefault="00C435D9" w:rsidP="00E85B59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>
        <w:rPr>
          <w:bCs/>
        </w:rPr>
        <w:t>Fields will be available for warm-ups a minimum of 60 minutes prior to game time</w:t>
      </w:r>
    </w:p>
    <w:p w14:paraId="477D624F" w14:textId="3CE4818E" w:rsidR="00111E7F" w:rsidRDefault="00111E7F" w:rsidP="00E85B59">
      <w:pPr>
        <w:pStyle w:val="ListParagraph"/>
        <w:numPr>
          <w:ilvl w:val="0"/>
          <w:numId w:val="22"/>
        </w:numPr>
        <w:spacing w:after="0" w:line="240" w:lineRule="auto"/>
        <w:rPr>
          <w:bCs/>
        </w:rPr>
      </w:pPr>
      <w:r>
        <w:rPr>
          <w:bCs/>
        </w:rPr>
        <w:t xml:space="preserve">In the event of a double-header, a minimum of 20 minutes of warm-up time will be provided prior to </w:t>
      </w:r>
      <w:r w:rsidR="002C1DC0">
        <w:rPr>
          <w:bCs/>
        </w:rPr>
        <w:t>the start of game #2.</w:t>
      </w:r>
    </w:p>
    <w:p w14:paraId="254AF895" w14:textId="492FC4CA" w:rsidR="00B70E17" w:rsidRDefault="00B70E17" w:rsidP="00B70E17">
      <w:pPr>
        <w:spacing w:after="0" w:line="240" w:lineRule="auto"/>
        <w:rPr>
          <w:bCs/>
        </w:rPr>
      </w:pPr>
    </w:p>
    <w:p w14:paraId="3BC5A319" w14:textId="193BA6EB" w:rsidR="00941FBB" w:rsidRDefault="00937392" w:rsidP="00D7433A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LENGTH OF PERIODS</w:t>
      </w:r>
    </w:p>
    <w:p w14:paraId="063DA1B5" w14:textId="77777777" w:rsidR="00F2451A" w:rsidRPr="00F2451A" w:rsidRDefault="00F2451A" w:rsidP="00F2451A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101E6AB8" w14:textId="55A80E47" w:rsidR="00D7433A" w:rsidRDefault="00D7433A" w:rsidP="00D7433A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>
        <w:rPr>
          <w:bCs/>
        </w:rPr>
        <w:t xml:space="preserve">Regulation time will consist of two </w:t>
      </w:r>
      <w:r w:rsidR="006965F8">
        <w:rPr>
          <w:bCs/>
        </w:rPr>
        <w:t>halves of 40 minutes each</w:t>
      </w:r>
    </w:p>
    <w:p w14:paraId="172CFB14" w14:textId="667D0E20" w:rsidR="0094139B" w:rsidRDefault="0094139B" w:rsidP="0094139B">
      <w:pPr>
        <w:pStyle w:val="ListParagraph"/>
        <w:numPr>
          <w:ilvl w:val="1"/>
          <w:numId w:val="27"/>
        </w:numPr>
        <w:spacing w:after="0" w:line="240" w:lineRule="auto"/>
        <w:rPr>
          <w:bCs/>
        </w:rPr>
      </w:pPr>
      <w:r>
        <w:rPr>
          <w:bCs/>
        </w:rPr>
        <w:t xml:space="preserve">The clock operator will stop the clock </w:t>
      </w:r>
      <w:r w:rsidR="007A507B">
        <w:rPr>
          <w:bCs/>
        </w:rPr>
        <w:t xml:space="preserve">at 2:00 </w:t>
      </w:r>
      <w:r w:rsidR="00F2451A">
        <w:rPr>
          <w:bCs/>
        </w:rPr>
        <w:t xml:space="preserve">each </w:t>
      </w:r>
      <w:r w:rsidR="002C0C2B">
        <w:rPr>
          <w:bCs/>
        </w:rPr>
        <w:t>half</w:t>
      </w:r>
      <w:r w:rsidR="007A507B">
        <w:rPr>
          <w:bCs/>
        </w:rPr>
        <w:t>, with official game time being kept on the field</w:t>
      </w:r>
    </w:p>
    <w:p w14:paraId="6693BC36" w14:textId="2401A7FA" w:rsidR="002C0C2B" w:rsidRDefault="00946404" w:rsidP="0094139B">
      <w:pPr>
        <w:pStyle w:val="ListParagraph"/>
        <w:numPr>
          <w:ilvl w:val="1"/>
          <w:numId w:val="27"/>
        </w:numPr>
        <w:spacing w:after="0" w:line="240" w:lineRule="auto"/>
        <w:rPr>
          <w:bCs/>
        </w:rPr>
      </w:pPr>
      <w:r>
        <w:rPr>
          <w:bCs/>
        </w:rPr>
        <w:t>The referee will indicate to both coaches as to how much time remains</w:t>
      </w:r>
    </w:p>
    <w:p w14:paraId="130AC2BF" w14:textId="582D6535" w:rsidR="007A507B" w:rsidRPr="002C0C2B" w:rsidRDefault="007A507B" w:rsidP="007A507B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 w:rsidRPr="002C0C2B">
        <w:rPr>
          <w:bCs/>
        </w:rPr>
        <w:t xml:space="preserve">Half time </w:t>
      </w:r>
      <w:r w:rsidR="002C0C2B">
        <w:rPr>
          <w:bCs/>
        </w:rPr>
        <w:t>shall</w:t>
      </w:r>
      <w:r w:rsidRPr="002C0C2B">
        <w:rPr>
          <w:bCs/>
        </w:rPr>
        <w:t xml:space="preserve"> be </w:t>
      </w:r>
      <w:r w:rsidR="007E7D73" w:rsidRPr="002C0C2B">
        <w:rPr>
          <w:bCs/>
        </w:rPr>
        <w:t>10 minutes in length</w:t>
      </w:r>
    </w:p>
    <w:p w14:paraId="1791E8B6" w14:textId="6D8A01BE" w:rsidR="00FF5FBB" w:rsidRDefault="00FF5FBB" w:rsidP="00FF5FBB">
      <w:pPr>
        <w:pStyle w:val="ListParagraph"/>
        <w:spacing w:after="0" w:line="240" w:lineRule="auto"/>
        <w:ind w:left="360"/>
        <w:rPr>
          <w:bCs/>
        </w:rPr>
      </w:pPr>
    </w:p>
    <w:p w14:paraId="6271D3C0" w14:textId="057143CC" w:rsidR="00FF5FBB" w:rsidRDefault="00FF5FBB" w:rsidP="00FF5FBB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455ACA">
        <w:rPr>
          <w:b/>
        </w:rPr>
        <w:t>TIE GAMES</w:t>
      </w:r>
    </w:p>
    <w:p w14:paraId="65428E92" w14:textId="77777777" w:rsidR="00F2451A" w:rsidRPr="00F2451A" w:rsidRDefault="00F2451A" w:rsidP="00F2451A">
      <w:pPr>
        <w:pStyle w:val="ListParagraph"/>
        <w:spacing w:after="0" w:line="240" w:lineRule="auto"/>
        <w:rPr>
          <w:b/>
          <w:sz w:val="12"/>
          <w:szCs w:val="12"/>
        </w:rPr>
      </w:pPr>
    </w:p>
    <w:p w14:paraId="37943DE8" w14:textId="11E6E507" w:rsidR="001149D5" w:rsidRDefault="001149D5" w:rsidP="001149D5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 xml:space="preserve">If </w:t>
      </w:r>
      <w:r w:rsidR="00C65068">
        <w:rPr>
          <w:bCs/>
        </w:rPr>
        <w:t>the game is tied at the end of regulation</w:t>
      </w:r>
      <w:r w:rsidR="00FB3F00">
        <w:rPr>
          <w:bCs/>
        </w:rPr>
        <w:t>, 2 five minute “golden goal” periods will be played</w:t>
      </w:r>
    </w:p>
    <w:p w14:paraId="61ECEED8" w14:textId="0E4D946C" w:rsidR="00C908BE" w:rsidRDefault="009342A5" w:rsidP="00C908BE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five minute</w:t>
      </w:r>
      <w:proofErr w:type="gramEnd"/>
      <w:r>
        <w:rPr>
          <w:bCs/>
        </w:rPr>
        <w:t xml:space="preserve"> break will be given to both teams prior to the first overtime.</w:t>
      </w:r>
    </w:p>
    <w:p w14:paraId="5143AE5A" w14:textId="13FF755E" w:rsidR="009342A5" w:rsidRDefault="00271678" w:rsidP="00C908BE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At the end of the first overtime period, teams shall change ends</w:t>
      </w:r>
    </w:p>
    <w:p w14:paraId="4C409984" w14:textId="41FAD3FC" w:rsidR="00FB3F00" w:rsidRDefault="00791EA4" w:rsidP="001149D5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 xml:space="preserve">If a tie remains after the </w:t>
      </w:r>
      <w:r w:rsidR="007B3D14">
        <w:rPr>
          <w:bCs/>
        </w:rPr>
        <w:t>two</w:t>
      </w:r>
      <w:r>
        <w:rPr>
          <w:bCs/>
        </w:rPr>
        <w:t xml:space="preserve"> </w:t>
      </w:r>
      <w:proofErr w:type="gramStart"/>
      <w:r w:rsidR="007B3D14">
        <w:rPr>
          <w:bCs/>
        </w:rPr>
        <w:t>5</w:t>
      </w:r>
      <w:r>
        <w:rPr>
          <w:bCs/>
        </w:rPr>
        <w:t xml:space="preserve"> minute</w:t>
      </w:r>
      <w:proofErr w:type="gramEnd"/>
      <w:r>
        <w:rPr>
          <w:bCs/>
        </w:rPr>
        <w:t xml:space="preserve"> periods, </w:t>
      </w:r>
      <w:r w:rsidR="006A6103">
        <w:rPr>
          <w:bCs/>
        </w:rPr>
        <w:t>each team will take five penalty kicks</w:t>
      </w:r>
    </w:p>
    <w:p w14:paraId="372CE02F" w14:textId="4F0F3F67" w:rsidR="00181F9F" w:rsidRDefault="00181F9F" w:rsidP="00181F9F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 xml:space="preserve">Each coach will select 5 </w:t>
      </w:r>
      <w:r w:rsidR="0064296D">
        <w:rPr>
          <w:bCs/>
        </w:rPr>
        <w:t xml:space="preserve">players to kick. Only players on the field of play at the end of the match are eligible to take the </w:t>
      </w:r>
      <w:r w:rsidR="0043770E">
        <w:rPr>
          <w:bCs/>
        </w:rPr>
        <w:t xml:space="preserve">penalty </w:t>
      </w:r>
      <w:r w:rsidR="0064296D">
        <w:rPr>
          <w:bCs/>
        </w:rPr>
        <w:t>kicks.</w:t>
      </w:r>
    </w:p>
    <w:p w14:paraId="4D85DD4B" w14:textId="7C47364D" w:rsidR="006A6103" w:rsidRDefault="00D26474" w:rsidP="006A6103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Each team will alternate penalty kicks</w:t>
      </w:r>
      <w:r w:rsidR="00547B90">
        <w:rPr>
          <w:bCs/>
        </w:rPr>
        <w:t xml:space="preserve"> until each team has completed 5 penalty kicks</w:t>
      </w:r>
      <w:r w:rsidR="000B679F">
        <w:rPr>
          <w:bCs/>
        </w:rPr>
        <w:t xml:space="preserve"> or until a team can be declared winner</w:t>
      </w:r>
      <w:r w:rsidR="0043770E">
        <w:rPr>
          <w:bCs/>
        </w:rPr>
        <w:t>.</w:t>
      </w:r>
    </w:p>
    <w:p w14:paraId="7CEC1FEE" w14:textId="17002990" w:rsidR="00D26474" w:rsidRDefault="00A50D06" w:rsidP="00A50D06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>If a tie remains after each team has taken 5 penalty kicks</w:t>
      </w:r>
      <w:r w:rsidR="00856D45">
        <w:rPr>
          <w:bCs/>
        </w:rPr>
        <w:t xml:space="preserve">, teams </w:t>
      </w:r>
      <w:r w:rsidR="0043660F">
        <w:rPr>
          <w:bCs/>
        </w:rPr>
        <w:t>shall select 5 different players</w:t>
      </w:r>
      <w:r w:rsidR="007B3D14">
        <w:rPr>
          <w:bCs/>
        </w:rPr>
        <w:t xml:space="preserve"> and </w:t>
      </w:r>
      <w:r w:rsidR="00856D45">
        <w:rPr>
          <w:bCs/>
        </w:rPr>
        <w:t xml:space="preserve">will </w:t>
      </w:r>
      <w:r w:rsidR="00B52AEA">
        <w:rPr>
          <w:bCs/>
        </w:rPr>
        <w:t>continue taking penalty kicks until each team has taken the same number of kicks and one team has scored one more goal than the other</w:t>
      </w:r>
      <w:r w:rsidR="0043770E">
        <w:rPr>
          <w:bCs/>
        </w:rPr>
        <w:t>.</w:t>
      </w:r>
    </w:p>
    <w:p w14:paraId="0C11F672" w14:textId="77777777" w:rsidR="00455ACA" w:rsidRPr="00E85B59" w:rsidRDefault="00455ACA" w:rsidP="00455ACA">
      <w:pPr>
        <w:pStyle w:val="ListParagraph"/>
        <w:spacing w:after="0" w:line="240" w:lineRule="auto"/>
        <w:ind w:left="1080"/>
        <w:rPr>
          <w:bCs/>
        </w:rPr>
      </w:pPr>
    </w:p>
    <w:p w14:paraId="71BA5310" w14:textId="46B11458" w:rsidR="006C54F9" w:rsidRPr="00873CD7" w:rsidRDefault="006C54F9" w:rsidP="000F3DF1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873CD7">
        <w:rPr>
          <w:b/>
        </w:rPr>
        <w:t>ADMISSION</w:t>
      </w:r>
      <w:r w:rsidR="00992CA2" w:rsidRPr="00873CD7">
        <w:rPr>
          <w:b/>
        </w:rPr>
        <w:t xml:space="preserve"> – Based on location of the game</w:t>
      </w:r>
    </w:p>
    <w:p w14:paraId="7EF16E32" w14:textId="0F1D68AE" w:rsidR="00992CA2" w:rsidRPr="00D00DB1" w:rsidRDefault="00992CA2" w:rsidP="000F3DF1">
      <w:pPr>
        <w:spacing w:after="0" w:line="240" w:lineRule="auto"/>
        <w:ind w:left="720" w:hanging="360"/>
        <w:rPr>
          <w:b/>
          <w:sz w:val="12"/>
          <w:szCs w:val="12"/>
        </w:rPr>
      </w:pPr>
    </w:p>
    <w:p w14:paraId="763CF484" w14:textId="77777777" w:rsidR="00D00DB1" w:rsidRPr="00D00DB1" w:rsidRDefault="00D00DB1" w:rsidP="000F3DF1">
      <w:pPr>
        <w:spacing w:after="0" w:line="240" w:lineRule="auto"/>
        <w:ind w:left="720" w:hanging="360"/>
        <w:rPr>
          <w:b/>
          <w:sz w:val="12"/>
          <w:szCs w:val="12"/>
        </w:rPr>
        <w:sectPr w:rsidR="00D00DB1" w:rsidRPr="00D00DB1" w:rsidSect="00E82C5D">
          <w:type w:val="continuous"/>
          <w:pgSz w:w="12240" w:h="15840"/>
          <w:pgMar w:top="720" w:right="720" w:bottom="720" w:left="630" w:header="720" w:footer="720" w:gutter="0"/>
          <w:cols w:space="720"/>
          <w:docGrid w:linePitch="360"/>
        </w:sectPr>
      </w:pPr>
    </w:p>
    <w:p w14:paraId="7645A011" w14:textId="409938B2" w:rsidR="00992CA2" w:rsidRPr="00D00DB1" w:rsidRDefault="00992CA2" w:rsidP="00B550C5">
      <w:pPr>
        <w:spacing w:after="0" w:line="240" w:lineRule="auto"/>
        <w:ind w:left="720"/>
        <w:rPr>
          <w:b/>
          <w:u w:val="single"/>
        </w:rPr>
      </w:pPr>
      <w:r w:rsidRPr="00D00DB1">
        <w:rPr>
          <w:b/>
          <w:u w:val="single"/>
        </w:rPr>
        <w:t>District 1 (Wesco) Sites</w:t>
      </w:r>
    </w:p>
    <w:p w14:paraId="141180BB" w14:textId="1BBA8AEF" w:rsidR="006C54F9" w:rsidRDefault="006C54F9" w:rsidP="00B550C5">
      <w:pPr>
        <w:spacing w:after="0" w:line="240" w:lineRule="auto"/>
        <w:ind w:left="720"/>
      </w:pPr>
      <w:r w:rsidRPr="00AA6B15">
        <w:t>Adults……………………………</w:t>
      </w:r>
      <w:r w:rsidR="00404000" w:rsidRPr="00AA6B15">
        <w:t>…</w:t>
      </w:r>
      <w:r w:rsidRPr="00AA6B15">
        <w:t>… $</w:t>
      </w:r>
      <w:r w:rsidR="00992CA2">
        <w:t>8</w:t>
      </w:r>
      <w:r w:rsidRPr="00AA6B15">
        <w:t>.00</w:t>
      </w:r>
    </w:p>
    <w:p w14:paraId="5FCA4888" w14:textId="7DC455AD" w:rsidR="00992CA2" w:rsidRPr="00AA6B15" w:rsidRDefault="00992CA2" w:rsidP="00B550C5">
      <w:pPr>
        <w:spacing w:after="0" w:line="240" w:lineRule="auto"/>
        <w:ind w:left="720"/>
      </w:pPr>
      <w:r w:rsidRPr="00AA6B15">
        <w:t>Students without ASB………… $</w:t>
      </w:r>
      <w:r w:rsidR="00A902FE">
        <w:t>8</w:t>
      </w:r>
      <w:r w:rsidRPr="00AA6B15">
        <w:t>.00</w:t>
      </w:r>
    </w:p>
    <w:p w14:paraId="7E8444F2" w14:textId="7A701575" w:rsidR="006C54F9" w:rsidRPr="00AA6B15" w:rsidRDefault="006C54F9" w:rsidP="00B550C5">
      <w:pPr>
        <w:spacing w:after="0" w:line="240" w:lineRule="auto"/>
        <w:ind w:left="720"/>
      </w:pPr>
      <w:r w:rsidRPr="00AA6B15">
        <w:t>Students with ASB………</w:t>
      </w:r>
      <w:r w:rsidR="00404000" w:rsidRPr="00AA6B15">
        <w:t>…</w:t>
      </w:r>
      <w:r w:rsidRPr="00AA6B15">
        <w:t>…… $</w:t>
      </w:r>
      <w:r w:rsidR="00992CA2">
        <w:t>6</w:t>
      </w:r>
      <w:r w:rsidRPr="00AA6B15">
        <w:t>.00</w:t>
      </w:r>
    </w:p>
    <w:p w14:paraId="02BAD87B" w14:textId="356885D1" w:rsidR="006C54F9" w:rsidRDefault="006C54F9" w:rsidP="00B550C5">
      <w:pPr>
        <w:spacing w:after="0" w:line="240" w:lineRule="auto"/>
        <w:ind w:left="720"/>
      </w:pPr>
      <w:r w:rsidRPr="00AA6B15">
        <w:t>Children/Senior Citizens</w:t>
      </w:r>
      <w:r w:rsidR="00404000" w:rsidRPr="00AA6B15">
        <w:t>…</w:t>
      </w:r>
      <w:proofErr w:type="gramStart"/>
      <w:r w:rsidRPr="00AA6B15">
        <w:t>…</w:t>
      </w:r>
      <w:r w:rsidR="00244404">
        <w:t>.</w:t>
      </w:r>
      <w:r w:rsidRPr="00AA6B15">
        <w:t>.</w:t>
      </w:r>
      <w:proofErr w:type="gramEnd"/>
      <w:r w:rsidRPr="00AA6B15">
        <w:t xml:space="preserve"> $</w:t>
      </w:r>
      <w:r w:rsidR="00992CA2">
        <w:t>6</w:t>
      </w:r>
      <w:r w:rsidRPr="00AA6B15">
        <w:t>.00</w:t>
      </w:r>
    </w:p>
    <w:p w14:paraId="07CD7B09" w14:textId="00724892" w:rsidR="00992CA2" w:rsidRPr="00933FD4" w:rsidRDefault="00992CA2" w:rsidP="000F3DF1">
      <w:pPr>
        <w:spacing w:after="0" w:line="240" w:lineRule="auto"/>
        <w:ind w:left="720" w:hanging="360"/>
        <w:rPr>
          <w:sz w:val="12"/>
          <w:szCs w:val="12"/>
        </w:rPr>
      </w:pPr>
    </w:p>
    <w:p w14:paraId="491AC587" w14:textId="77777777" w:rsidR="000F3DF1" w:rsidRDefault="00A902FE" w:rsidP="00B550C5">
      <w:pPr>
        <w:spacing w:after="0" w:line="240" w:lineRule="auto"/>
        <w:ind w:left="720"/>
        <w:rPr>
          <w:i/>
          <w:iCs/>
          <w:color w:val="FF0000"/>
        </w:rPr>
      </w:pPr>
      <w:r w:rsidRPr="0067035D">
        <w:rPr>
          <w:i/>
          <w:iCs/>
          <w:color w:val="FF0000"/>
        </w:rPr>
        <w:t xml:space="preserve">Tickets may be purchased </w:t>
      </w:r>
      <w:r w:rsidR="00B3474B" w:rsidRPr="0067035D">
        <w:rPr>
          <w:i/>
          <w:iCs/>
          <w:color w:val="FF0000"/>
        </w:rPr>
        <w:t xml:space="preserve">with cash </w:t>
      </w:r>
    </w:p>
    <w:p w14:paraId="3B56C9C8" w14:textId="10FEC70F" w:rsidR="00A902FE" w:rsidRPr="0067035D" w:rsidRDefault="00A902FE" w:rsidP="00B550C5">
      <w:pPr>
        <w:spacing w:after="0" w:line="240" w:lineRule="auto"/>
        <w:ind w:left="720"/>
        <w:rPr>
          <w:i/>
          <w:iCs/>
          <w:color w:val="FF0000"/>
        </w:rPr>
      </w:pPr>
      <w:r w:rsidRPr="0067035D">
        <w:rPr>
          <w:i/>
          <w:iCs/>
          <w:color w:val="FF0000"/>
        </w:rPr>
        <w:t>at the gate or via GoFan</w:t>
      </w:r>
    </w:p>
    <w:p w14:paraId="417B8A78" w14:textId="2458534C" w:rsidR="00A902FE" w:rsidRPr="00D00DB1" w:rsidRDefault="00992CA2" w:rsidP="000F3DF1">
      <w:pPr>
        <w:spacing w:after="0" w:line="240" w:lineRule="auto"/>
        <w:ind w:left="720" w:hanging="360"/>
        <w:rPr>
          <w:b/>
          <w:bCs/>
          <w:u w:val="single"/>
        </w:rPr>
      </w:pPr>
      <w:r w:rsidRPr="00D00DB1">
        <w:rPr>
          <w:b/>
          <w:bCs/>
          <w:u w:val="single"/>
        </w:rPr>
        <w:t>District 2 (</w:t>
      </w:r>
      <w:proofErr w:type="spellStart"/>
      <w:r w:rsidRPr="00D00DB1">
        <w:rPr>
          <w:b/>
          <w:bCs/>
          <w:u w:val="single"/>
        </w:rPr>
        <w:t>Kingco</w:t>
      </w:r>
      <w:proofErr w:type="spellEnd"/>
      <w:r w:rsidRPr="00D00DB1">
        <w:rPr>
          <w:b/>
          <w:bCs/>
          <w:u w:val="single"/>
        </w:rPr>
        <w:t>) Sites</w:t>
      </w:r>
    </w:p>
    <w:p w14:paraId="37BB1044" w14:textId="65D2D354" w:rsidR="00992CA2" w:rsidRPr="00AA6B15" w:rsidRDefault="00992CA2" w:rsidP="000F3DF1">
      <w:pPr>
        <w:spacing w:after="0" w:line="240" w:lineRule="auto"/>
        <w:ind w:left="720" w:hanging="360"/>
      </w:pPr>
      <w:r w:rsidRPr="00AA6B15">
        <w:t>Adults………………………………… $</w:t>
      </w:r>
      <w:r w:rsidR="00ED7BF6">
        <w:t>9</w:t>
      </w:r>
      <w:r w:rsidRPr="00AA6B15">
        <w:t>.00</w:t>
      </w:r>
    </w:p>
    <w:p w14:paraId="1F57123C" w14:textId="432C42DB" w:rsidR="00992CA2" w:rsidRPr="00AA6B15" w:rsidRDefault="00992CA2" w:rsidP="000F3DF1">
      <w:pPr>
        <w:spacing w:after="0" w:line="240" w:lineRule="auto"/>
        <w:ind w:left="720" w:hanging="360"/>
      </w:pPr>
      <w:r w:rsidRPr="00AA6B15">
        <w:t>Students without ASB………… $</w:t>
      </w:r>
      <w:r w:rsidR="00ED7BF6">
        <w:t>9</w:t>
      </w:r>
      <w:r w:rsidRPr="00AA6B15">
        <w:t>.00</w:t>
      </w:r>
    </w:p>
    <w:p w14:paraId="1E6BDFA4" w14:textId="68E87EBC" w:rsidR="00992CA2" w:rsidRPr="00AA6B15" w:rsidRDefault="00992CA2" w:rsidP="000F3DF1">
      <w:pPr>
        <w:spacing w:after="0" w:line="240" w:lineRule="auto"/>
        <w:ind w:left="720" w:hanging="360"/>
      </w:pPr>
      <w:r w:rsidRPr="00AA6B15">
        <w:t>Students with ASB……………… $</w:t>
      </w:r>
      <w:r w:rsidR="00ED7BF6">
        <w:t>6</w:t>
      </w:r>
      <w:r w:rsidRPr="00AA6B15">
        <w:t>.00</w:t>
      </w:r>
    </w:p>
    <w:p w14:paraId="6844E393" w14:textId="19E918CA" w:rsidR="00992CA2" w:rsidRPr="00AA6B15" w:rsidRDefault="00992CA2" w:rsidP="000F3DF1">
      <w:pPr>
        <w:spacing w:after="0" w:line="240" w:lineRule="auto"/>
        <w:ind w:left="720" w:hanging="360"/>
      </w:pPr>
      <w:r w:rsidRPr="00AA6B15">
        <w:t>Children/Senior Citizens…</w:t>
      </w:r>
      <w:proofErr w:type="gramStart"/>
      <w:r w:rsidRPr="00AA6B15">
        <w:t>…</w:t>
      </w:r>
      <w:r w:rsidR="00244404">
        <w:t>.</w:t>
      </w:r>
      <w:r w:rsidRPr="00AA6B15">
        <w:t>.</w:t>
      </w:r>
      <w:proofErr w:type="gramEnd"/>
      <w:r w:rsidRPr="00AA6B15">
        <w:t xml:space="preserve"> $</w:t>
      </w:r>
      <w:r w:rsidR="00ED7BF6">
        <w:t>6</w:t>
      </w:r>
      <w:r w:rsidRPr="00AA6B15">
        <w:t>.00</w:t>
      </w:r>
    </w:p>
    <w:p w14:paraId="4CF6FF58" w14:textId="3AAEB593" w:rsidR="00992CA2" w:rsidRPr="00933FD4" w:rsidRDefault="00992CA2" w:rsidP="000F3DF1">
      <w:pPr>
        <w:spacing w:after="0" w:line="240" w:lineRule="auto"/>
        <w:ind w:left="720" w:hanging="360"/>
        <w:rPr>
          <w:sz w:val="12"/>
          <w:szCs w:val="12"/>
        </w:rPr>
      </w:pPr>
    </w:p>
    <w:p w14:paraId="5B78A3BD" w14:textId="0E450846" w:rsidR="00992CA2" w:rsidRPr="0067035D" w:rsidRDefault="00A902FE" w:rsidP="000F3DF1">
      <w:pPr>
        <w:spacing w:after="0" w:line="240" w:lineRule="auto"/>
        <w:ind w:left="720" w:hanging="360"/>
        <w:rPr>
          <w:i/>
          <w:iCs/>
          <w:color w:val="FF0000"/>
        </w:rPr>
      </w:pPr>
      <w:r w:rsidRPr="0067035D">
        <w:rPr>
          <w:i/>
          <w:iCs/>
          <w:color w:val="FF0000"/>
        </w:rPr>
        <w:t xml:space="preserve">Tickets are only available </w:t>
      </w:r>
      <w:r w:rsidR="0032105A">
        <w:rPr>
          <w:i/>
          <w:iCs/>
          <w:color w:val="FF0000"/>
        </w:rPr>
        <w:t xml:space="preserve">for purchase </w:t>
      </w:r>
      <w:r w:rsidRPr="0067035D">
        <w:rPr>
          <w:i/>
          <w:iCs/>
          <w:color w:val="FF0000"/>
        </w:rPr>
        <w:t>via GoFan</w:t>
      </w:r>
    </w:p>
    <w:p w14:paraId="1B7D5125" w14:textId="77777777" w:rsidR="00D00DB1" w:rsidRPr="0067035D" w:rsidRDefault="00D00DB1" w:rsidP="000F3DF1">
      <w:pPr>
        <w:spacing w:after="0" w:line="240" w:lineRule="auto"/>
        <w:ind w:left="720" w:hanging="360"/>
        <w:rPr>
          <w:i/>
          <w:iCs/>
          <w:color w:val="FF0000"/>
        </w:rPr>
        <w:sectPr w:rsidR="00D00DB1" w:rsidRPr="0067035D" w:rsidSect="00E82C5D">
          <w:type w:val="continuous"/>
          <w:pgSz w:w="12240" w:h="15840"/>
          <w:pgMar w:top="720" w:right="720" w:bottom="720" w:left="630" w:header="720" w:footer="720" w:gutter="0"/>
          <w:cols w:num="2" w:space="720"/>
          <w:docGrid w:linePitch="360"/>
        </w:sectPr>
      </w:pPr>
    </w:p>
    <w:p w14:paraId="083E17EF" w14:textId="77777777" w:rsidR="00AC52C5" w:rsidRPr="00AC52C5" w:rsidRDefault="00AC52C5" w:rsidP="00AC52C5">
      <w:pPr>
        <w:pStyle w:val="ListParagraph"/>
        <w:spacing w:after="0" w:line="240" w:lineRule="auto"/>
        <w:rPr>
          <w:rFonts w:cs="Times"/>
        </w:rPr>
      </w:pPr>
    </w:p>
    <w:p w14:paraId="65B181F6" w14:textId="260E28C0" w:rsidR="00B600EB" w:rsidRDefault="00D65CA7" w:rsidP="000F3DF1">
      <w:pPr>
        <w:pStyle w:val="ListParagraph"/>
        <w:numPr>
          <w:ilvl w:val="0"/>
          <w:numId w:val="8"/>
        </w:numPr>
        <w:spacing w:after="0" w:line="240" w:lineRule="auto"/>
        <w:rPr>
          <w:rFonts w:cs="Times"/>
        </w:rPr>
      </w:pPr>
      <w:r>
        <w:rPr>
          <w:rFonts w:cs="Times"/>
          <w:b/>
          <w:bCs/>
        </w:rPr>
        <w:t>PAS</w:t>
      </w:r>
      <w:r w:rsidR="008E485A">
        <w:rPr>
          <w:rFonts w:cs="Times"/>
          <w:b/>
          <w:bCs/>
        </w:rPr>
        <w:t>SES</w:t>
      </w:r>
      <w:r w:rsidR="00C50F50" w:rsidRPr="00D00DB1">
        <w:rPr>
          <w:rFonts w:cs="Times"/>
        </w:rPr>
        <w:t> </w:t>
      </w:r>
    </w:p>
    <w:p w14:paraId="63231384" w14:textId="294C0D93" w:rsidR="00456832" w:rsidRPr="00B600EB" w:rsidRDefault="00C50F50" w:rsidP="00B600EB">
      <w:pPr>
        <w:pStyle w:val="ListParagraph"/>
        <w:spacing w:after="0" w:line="240" w:lineRule="auto"/>
        <w:rPr>
          <w:rFonts w:cs="Times"/>
          <w:sz w:val="12"/>
          <w:szCs w:val="12"/>
        </w:rPr>
      </w:pPr>
      <w:r w:rsidRPr="00B600EB">
        <w:rPr>
          <w:rFonts w:cs="Times"/>
          <w:sz w:val="12"/>
          <w:szCs w:val="12"/>
        </w:rPr>
        <w:t xml:space="preserve"> </w:t>
      </w:r>
    </w:p>
    <w:p w14:paraId="4AC73C1B" w14:textId="30873F8B" w:rsidR="0055374B" w:rsidRDefault="0055374B" w:rsidP="00A33D5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FB0F15">
        <w:rPr>
          <w:color w:val="000000"/>
        </w:rPr>
        <w:t>Accepted passes</w:t>
      </w:r>
    </w:p>
    <w:p w14:paraId="5859BE89" w14:textId="36C0582E" w:rsidR="0055374B" w:rsidRPr="00FB0F15" w:rsidRDefault="0055374B" w:rsidP="00B600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FB0F15">
        <w:rPr>
          <w:color w:val="000000"/>
        </w:rPr>
        <w:t>Washington State Coaches Association passes</w:t>
      </w:r>
      <w:r w:rsidR="005307A7">
        <w:rPr>
          <w:color w:val="000000"/>
        </w:rPr>
        <w:t>,</w:t>
      </w:r>
      <w:r w:rsidR="00095FD5">
        <w:rPr>
          <w:color w:val="000000"/>
        </w:rPr>
        <w:t xml:space="preserve"> with ID</w:t>
      </w:r>
    </w:p>
    <w:p w14:paraId="05EF68BD" w14:textId="553A4044" w:rsidR="0055374B" w:rsidRPr="00FB0F15" w:rsidRDefault="0055374B" w:rsidP="00B600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FB0F15">
        <w:rPr>
          <w:color w:val="000000"/>
        </w:rPr>
        <w:t>Washington Secondary Schools Athletic Administration Association passes</w:t>
      </w:r>
      <w:r w:rsidR="005307A7">
        <w:rPr>
          <w:color w:val="000000"/>
        </w:rPr>
        <w:t>,</w:t>
      </w:r>
      <w:r w:rsidR="00095FD5">
        <w:rPr>
          <w:color w:val="000000"/>
        </w:rPr>
        <w:t xml:space="preserve"> with ID</w:t>
      </w:r>
    </w:p>
    <w:p w14:paraId="4C91BB67" w14:textId="3458FEF8" w:rsidR="0055374B" w:rsidRPr="009F1B3F" w:rsidRDefault="0055374B" w:rsidP="00B600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9F1B3F">
        <w:rPr>
          <w:color w:val="000000"/>
        </w:rPr>
        <w:t>Washington Officials Association passes</w:t>
      </w:r>
      <w:r w:rsidR="005307A7">
        <w:rPr>
          <w:color w:val="000000"/>
        </w:rPr>
        <w:t>,</w:t>
      </w:r>
      <w:r w:rsidR="00095FD5">
        <w:rPr>
          <w:color w:val="000000"/>
        </w:rPr>
        <w:t xml:space="preserve"> with ID</w:t>
      </w:r>
    </w:p>
    <w:p w14:paraId="0DCF46B9" w14:textId="5110C12A" w:rsidR="0055374B" w:rsidRPr="009F1B3F" w:rsidRDefault="0055374B" w:rsidP="00B600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9F1B3F">
        <w:rPr>
          <w:color w:val="000000"/>
        </w:rPr>
        <w:t xml:space="preserve">District One and </w:t>
      </w:r>
      <w:proofErr w:type="spellStart"/>
      <w:r w:rsidRPr="009F1B3F">
        <w:rPr>
          <w:color w:val="000000"/>
        </w:rPr>
        <w:t>Kingco</w:t>
      </w:r>
      <w:proofErr w:type="spellEnd"/>
      <w:r w:rsidRPr="009F1B3F">
        <w:rPr>
          <w:color w:val="000000"/>
        </w:rPr>
        <w:t xml:space="preserve"> “Supervisor Passes”</w:t>
      </w:r>
    </w:p>
    <w:p w14:paraId="63D8D4B0" w14:textId="6F59ACD9" w:rsidR="0055374B" w:rsidRPr="007300E2" w:rsidRDefault="0055374B" w:rsidP="00B600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9F1B3F">
        <w:rPr>
          <w:color w:val="000000"/>
        </w:rPr>
        <w:t xml:space="preserve">District One and </w:t>
      </w:r>
      <w:proofErr w:type="spellStart"/>
      <w:r w:rsidRPr="009F1B3F">
        <w:rPr>
          <w:color w:val="000000"/>
        </w:rPr>
        <w:t>Kingco</w:t>
      </w:r>
      <w:proofErr w:type="spellEnd"/>
      <w:r w:rsidRPr="009F1B3F">
        <w:rPr>
          <w:color w:val="000000"/>
        </w:rPr>
        <w:t xml:space="preserve"> “Lifetime Passes”</w:t>
      </w:r>
    </w:p>
    <w:p w14:paraId="40667F93" w14:textId="77777777" w:rsidR="008B6091" w:rsidRPr="008B6091" w:rsidRDefault="008B6091" w:rsidP="008B60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</w:p>
    <w:p w14:paraId="7AAF8CC6" w14:textId="4EEEF62A" w:rsidR="007300E2" w:rsidRPr="00D94003" w:rsidRDefault="007300E2" w:rsidP="007300E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5A30DC">
        <w:rPr>
          <w:b/>
          <w:bCs/>
          <w:color w:val="000000"/>
        </w:rPr>
        <w:t>FINANCES</w:t>
      </w:r>
    </w:p>
    <w:p w14:paraId="0D6C35C9" w14:textId="77777777" w:rsidR="00D94003" w:rsidRPr="00D94003" w:rsidRDefault="00D94003" w:rsidP="00D940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12"/>
          <w:szCs w:val="12"/>
        </w:rPr>
      </w:pPr>
    </w:p>
    <w:p w14:paraId="30650FAF" w14:textId="790967E6" w:rsidR="005A30DC" w:rsidRPr="00CB02B9" w:rsidRDefault="00421279" w:rsidP="005A30DC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Completion of financial documents and deposit of funds will be according to the District</w:t>
      </w:r>
      <w:r w:rsidR="007A38A9">
        <w:t>/League</w:t>
      </w:r>
      <w:r>
        <w:t xml:space="preserve"> procedures</w:t>
      </w:r>
      <w:r w:rsidR="007A38A9">
        <w:t xml:space="preserve"> of the host site.</w:t>
      </w:r>
    </w:p>
    <w:p w14:paraId="56B9D93E" w14:textId="77777777" w:rsidR="007948F8" w:rsidRPr="004B6461" w:rsidRDefault="007948F8" w:rsidP="00CB02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</w:p>
    <w:p w14:paraId="7098D426" w14:textId="6DC1668B" w:rsidR="008827C2" w:rsidRPr="003002DC" w:rsidRDefault="008827C2" w:rsidP="008827C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rPr>
          <w:b/>
          <w:bCs/>
          <w:color w:val="000000"/>
        </w:rPr>
        <w:t>GENERAL RULES</w:t>
      </w:r>
    </w:p>
    <w:p w14:paraId="2F87DE6E" w14:textId="77777777" w:rsidR="003002DC" w:rsidRPr="003002DC" w:rsidRDefault="003002DC" w:rsidP="003002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12"/>
          <w:szCs w:val="12"/>
        </w:rPr>
      </w:pPr>
    </w:p>
    <w:p w14:paraId="0C06EB4A" w14:textId="14C6975B" w:rsidR="008827C2" w:rsidRPr="008827C2" w:rsidRDefault="00062CAA" w:rsidP="008827C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rPr>
          <w:color w:val="000000"/>
        </w:rPr>
        <w:t xml:space="preserve">School supervisors are responsible for </w:t>
      </w:r>
      <w:r w:rsidR="00120D15">
        <w:rPr>
          <w:color w:val="000000"/>
        </w:rPr>
        <w:t>encouraging and enforcing good sportsmanship</w:t>
      </w:r>
    </w:p>
    <w:p w14:paraId="67180F9F" w14:textId="3959B31A" w:rsidR="00653F6A" w:rsidRPr="00120D15" w:rsidRDefault="0020191C" w:rsidP="008827C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120D15" w:rsidRPr="00120D15">
        <w:rPr>
          <w:color w:val="000000"/>
        </w:rPr>
        <w:t>rtificial noise makers</w:t>
      </w:r>
      <w:r>
        <w:rPr>
          <w:color w:val="000000"/>
        </w:rPr>
        <w:t xml:space="preserve"> are not allowed</w:t>
      </w:r>
    </w:p>
    <w:p w14:paraId="5216199B" w14:textId="4C47E3F8" w:rsidR="00120D15" w:rsidRDefault="00131FFC" w:rsidP="008827C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Signs are prohibited. </w:t>
      </w:r>
      <w:r w:rsidR="00BC4E04">
        <w:t>An official school banner is allowed.</w:t>
      </w:r>
    </w:p>
    <w:p w14:paraId="7D017802" w14:textId="2C959375" w:rsidR="00131FFC" w:rsidRDefault="009E7024" w:rsidP="008827C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Announcement made over the public address system must be directly related to the event in progress. All other announcements </w:t>
      </w:r>
      <w:r w:rsidR="008F4EC5">
        <w:t>must first be cleared by the game manager.</w:t>
      </w:r>
    </w:p>
    <w:p w14:paraId="0146C3F4" w14:textId="55FF4556" w:rsidR="00F0748E" w:rsidRDefault="00F0748E" w:rsidP="008827C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Each team is responsible for </w:t>
      </w:r>
      <w:r w:rsidR="002645D7">
        <w:t>picking up their trash and equipment and leaving their team area clean</w:t>
      </w:r>
    </w:p>
    <w:p w14:paraId="7ADE0E15" w14:textId="77777777" w:rsidR="008F4EC5" w:rsidRPr="00C41398" w:rsidRDefault="008F4EC5" w:rsidP="008F4E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7BF24CD8" w14:textId="59E2A670" w:rsidR="00CB02B9" w:rsidRPr="003F481B" w:rsidRDefault="00CB02B9" w:rsidP="00CB02B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F17032">
        <w:rPr>
          <w:b/>
          <w:bCs/>
          <w:color w:val="000000"/>
        </w:rPr>
        <w:t>HOST SITE BULLETIN</w:t>
      </w:r>
    </w:p>
    <w:p w14:paraId="3DA4B46D" w14:textId="77777777" w:rsidR="003F481B" w:rsidRPr="003F481B" w:rsidRDefault="003F481B" w:rsidP="003F481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12"/>
          <w:szCs w:val="12"/>
        </w:rPr>
      </w:pPr>
    </w:p>
    <w:p w14:paraId="2160D7A5" w14:textId="5D371884" w:rsidR="00CB02B9" w:rsidRPr="0065730B" w:rsidRDefault="00CB02B9" w:rsidP="00CB02B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Each </w:t>
      </w:r>
      <w:r w:rsidR="00F17032">
        <w:rPr>
          <w:color w:val="000000"/>
        </w:rPr>
        <w:t xml:space="preserve">host site will develop </w:t>
      </w:r>
      <w:r w:rsidR="0065730B">
        <w:rPr>
          <w:color w:val="000000"/>
        </w:rPr>
        <w:t>a specific game bulletin to be shared with the visiting school(s) and will include the following:</w:t>
      </w:r>
    </w:p>
    <w:p w14:paraId="25B47AEA" w14:textId="664EFD2E" w:rsidR="0065730B" w:rsidRPr="008F4EC5" w:rsidRDefault="0065730B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Game location</w:t>
      </w:r>
      <w:r w:rsidR="00D31FB5">
        <w:rPr>
          <w:color w:val="000000"/>
        </w:rPr>
        <w:t xml:space="preserve"> with any specific entrance or parking direc</w:t>
      </w:r>
      <w:r w:rsidR="00ED38ED">
        <w:rPr>
          <w:color w:val="000000"/>
        </w:rPr>
        <w:t>tions</w:t>
      </w:r>
      <w:r w:rsidR="00A441A7">
        <w:rPr>
          <w:color w:val="000000"/>
        </w:rPr>
        <w:t xml:space="preserve"> and drop offs</w:t>
      </w:r>
    </w:p>
    <w:p w14:paraId="2EFB1148" w14:textId="78121B00" w:rsidR="008F4EC5" w:rsidRPr="000B5005" w:rsidRDefault="008F4EC5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Game manager and contact information</w:t>
      </w:r>
    </w:p>
    <w:p w14:paraId="60182856" w14:textId="546624D1" w:rsidR="000B5005" w:rsidRPr="00B10397" w:rsidRDefault="000B5005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Games </w:t>
      </w:r>
      <w:r w:rsidR="003905AC">
        <w:rPr>
          <w:color w:val="000000"/>
        </w:rPr>
        <w:t>c</w:t>
      </w:r>
      <w:r>
        <w:rPr>
          <w:color w:val="000000"/>
        </w:rPr>
        <w:t>ommittee members (see item C, above)</w:t>
      </w:r>
    </w:p>
    <w:p w14:paraId="6D9F48D4" w14:textId="02605255" w:rsidR="00B10397" w:rsidRPr="00D31FB5" w:rsidRDefault="00A441A7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 site a</w:t>
      </w:r>
      <w:r w:rsidR="00B10397">
        <w:rPr>
          <w:color w:val="000000"/>
        </w:rPr>
        <w:t>vailability of medical staff/athletic trainer</w:t>
      </w:r>
    </w:p>
    <w:p w14:paraId="05CFD2ED" w14:textId="3D331226" w:rsidR="00D31FB5" w:rsidRPr="00653F6A" w:rsidRDefault="000B5005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Site specific guidelines</w:t>
      </w:r>
      <w:r w:rsidR="00D351EB">
        <w:rPr>
          <w:color w:val="000000"/>
        </w:rPr>
        <w:t xml:space="preserve"> (</w:t>
      </w:r>
      <w:r w:rsidR="00795A0F">
        <w:rPr>
          <w:color w:val="000000"/>
        </w:rPr>
        <w:t xml:space="preserve">field access time, </w:t>
      </w:r>
      <w:r w:rsidR="00D351EB">
        <w:rPr>
          <w:color w:val="000000"/>
        </w:rPr>
        <w:t xml:space="preserve">team dressing facilities, seating, introductions, </w:t>
      </w:r>
      <w:r w:rsidR="00A441A7">
        <w:rPr>
          <w:color w:val="000000"/>
        </w:rPr>
        <w:t xml:space="preserve">field restrictions, </w:t>
      </w:r>
      <w:r w:rsidR="00D351EB">
        <w:rPr>
          <w:color w:val="000000"/>
        </w:rPr>
        <w:t>etc)</w:t>
      </w:r>
    </w:p>
    <w:p w14:paraId="0D40BC17" w14:textId="73D6B576" w:rsidR="00653F6A" w:rsidRPr="003905AC" w:rsidRDefault="008D39EF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Concession’s</w:t>
      </w:r>
      <w:r w:rsidR="00653F6A">
        <w:rPr>
          <w:color w:val="000000"/>
        </w:rPr>
        <w:t xml:space="preserve"> availability</w:t>
      </w:r>
    </w:p>
    <w:p w14:paraId="041C3B80" w14:textId="0A37D7D0" w:rsidR="003905AC" w:rsidRPr="00CB02B9" w:rsidRDefault="003905AC" w:rsidP="0065730B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Link to GoFan ticket purchases</w:t>
      </w:r>
      <w:r w:rsidR="00735820">
        <w:rPr>
          <w:color w:val="000000"/>
        </w:rPr>
        <w:t xml:space="preserve"> – host site is responsible </w:t>
      </w:r>
      <w:r w:rsidR="00732B44">
        <w:rPr>
          <w:color w:val="000000"/>
        </w:rPr>
        <w:t>to ensure tickets have been added to GoFan</w:t>
      </w:r>
    </w:p>
    <w:p w14:paraId="62C87CA0" w14:textId="11C7EAD5" w:rsidR="00FF2C95" w:rsidRPr="00732B44" w:rsidRDefault="00FF2C95" w:rsidP="00732B44">
      <w:pPr>
        <w:tabs>
          <w:tab w:val="left" w:pos="1890"/>
        </w:tabs>
        <w:spacing w:after="0" w:line="240" w:lineRule="auto"/>
        <w:rPr>
          <w:b/>
        </w:rPr>
      </w:pPr>
    </w:p>
    <w:sectPr w:rsidR="00FF2C95" w:rsidRPr="00732B44" w:rsidSect="00E82C5D">
      <w:type w:val="continuous"/>
      <w:pgSz w:w="12240" w:h="15840"/>
      <w:pgMar w:top="72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3C8"/>
    <w:multiLevelType w:val="hybridMultilevel"/>
    <w:tmpl w:val="510C920E"/>
    <w:lvl w:ilvl="0" w:tplc="CBC6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408C"/>
    <w:multiLevelType w:val="hybridMultilevel"/>
    <w:tmpl w:val="481E184C"/>
    <w:lvl w:ilvl="0" w:tplc="6CDE1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C0B"/>
    <w:multiLevelType w:val="hybridMultilevel"/>
    <w:tmpl w:val="F62E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25E2"/>
    <w:multiLevelType w:val="hybridMultilevel"/>
    <w:tmpl w:val="AEE8AE62"/>
    <w:lvl w:ilvl="0" w:tplc="4BF0B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24154"/>
    <w:multiLevelType w:val="hybridMultilevel"/>
    <w:tmpl w:val="61021D48"/>
    <w:lvl w:ilvl="0" w:tplc="D2E412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43683"/>
    <w:multiLevelType w:val="hybridMultilevel"/>
    <w:tmpl w:val="7CC8A9B2"/>
    <w:lvl w:ilvl="0" w:tplc="3E3627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85C82"/>
    <w:multiLevelType w:val="hybridMultilevel"/>
    <w:tmpl w:val="9B5C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1529"/>
    <w:multiLevelType w:val="hybridMultilevel"/>
    <w:tmpl w:val="38627166"/>
    <w:lvl w:ilvl="0" w:tplc="05F03B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275FE"/>
    <w:multiLevelType w:val="hybridMultilevel"/>
    <w:tmpl w:val="ACCCB910"/>
    <w:lvl w:ilvl="0" w:tplc="D0DC15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55240"/>
    <w:multiLevelType w:val="hybridMultilevel"/>
    <w:tmpl w:val="B37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414"/>
    <w:multiLevelType w:val="hybridMultilevel"/>
    <w:tmpl w:val="7BB09230"/>
    <w:lvl w:ilvl="0" w:tplc="69F2E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31A80"/>
    <w:multiLevelType w:val="multilevel"/>
    <w:tmpl w:val="8F763D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85F"/>
    <w:multiLevelType w:val="hybridMultilevel"/>
    <w:tmpl w:val="E7AA06AE"/>
    <w:lvl w:ilvl="0" w:tplc="E536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72BC9"/>
    <w:multiLevelType w:val="hybridMultilevel"/>
    <w:tmpl w:val="2A8EF278"/>
    <w:lvl w:ilvl="0" w:tplc="91805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C27BF"/>
    <w:multiLevelType w:val="hybridMultilevel"/>
    <w:tmpl w:val="7FBA8A82"/>
    <w:lvl w:ilvl="0" w:tplc="3260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E7309"/>
    <w:multiLevelType w:val="hybridMultilevel"/>
    <w:tmpl w:val="85F69C5C"/>
    <w:lvl w:ilvl="0" w:tplc="74963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E54D0"/>
    <w:multiLevelType w:val="hybridMultilevel"/>
    <w:tmpl w:val="BE96022E"/>
    <w:lvl w:ilvl="0" w:tplc="26DC3EDA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602A0"/>
    <w:multiLevelType w:val="hybridMultilevel"/>
    <w:tmpl w:val="2D4AF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E4A03"/>
    <w:multiLevelType w:val="hybridMultilevel"/>
    <w:tmpl w:val="665E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3E98"/>
    <w:multiLevelType w:val="hybridMultilevel"/>
    <w:tmpl w:val="9266DEF4"/>
    <w:lvl w:ilvl="0" w:tplc="5E905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F190A"/>
    <w:multiLevelType w:val="hybridMultilevel"/>
    <w:tmpl w:val="CC183B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66E6E"/>
    <w:multiLevelType w:val="hybridMultilevel"/>
    <w:tmpl w:val="E8F0ED06"/>
    <w:lvl w:ilvl="0" w:tplc="85884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40564"/>
    <w:multiLevelType w:val="hybridMultilevel"/>
    <w:tmpl w:val="D514D918"/>
    <w:lvl w:ilvl="0" w:tplc="AE3E1E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B236C3"/>
    <w:multiLevelType w:val="hybridMultilevel"/>
    <w:tmpl w:val="96C0A832"/>
    <w:lvl w:ilvl="0" w:tplc="9A424E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2B100D"/>
    <w:multiLevelType w:val="hybridMultilevel"/>
    <w:tmpl w:val="9932A18C"/>
    <w:lvl w:ilvl="0" w:tplc="4266B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87F47"/>
    <w:multiLevelType w:val="hybridMultilevel"/>
    <w:tmpl w:val="EB00E240"/>
    <w:lvl w:ilvl="0" w:tplc="7B746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21382"/>
    <w:multiLevelType w:val="hybridMultilevel"/>
    <w:tmpl w:val="61E2741E"/>
    <w:lvl w:ilvl="0" w:tplc="8646D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A3F4F"/>
    <w:multiLevelType w:val="hybridMultilevel"/>
    <w:tmpl w:val="E93EAB54"/>
    <w:lvl w:ilvl="0" w:tplc="AA700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F76A4"/>
    <w:multiLevelType w:val="hybridMultilevel"/>
    <w:tmpl w:val="E816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875D0"/>
    <w:multiLevelType w:val="hybridMultilevel"/>
    <w:tmpl w:val="644EA0A4"/>
    <w:lvl w:ilvl="0" w:tplc="B692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457DF0"/>
    <w:multiLevelType w:val="hybridMultilevel"/>
    <w:tmpl w:val="BEEC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06E39"/>
    <w:multiLevelType w:val="hybridMultilevel"/>
    <w:tmpl w:val="923A2DF0"/>
    <w:lvl w:ilvl="0" w:tplc="F7E46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A25C2"/>
    <w:multiLevelType w:val="hybridMultilevel"/>
    <w:tmpl w:val="F09C4F52"/>
    <w:lvl w:ilvl="0" w:tplc="6596B0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1"/>
  </w:num>
  <w:num w:numId="5">
    <w:abstractNumId w:val="15"/>
  </w:num>
  <w:num w:numId="6">
    <w:abstractNumId w:val="23"/>
  </w:num>
  <w:num w:numId="7">
    <w:abstractNumId w:val="4"/>
  </w:num>
  <w:num w:numId="8">
    <w:abstractNumId w:val="32"/>
  </w:num>
  <w:num w:numId="9">
    <w:abstractNumId w:val="20"/>
  </w:num>
  <w:num w:numId="10">
    <w:abstractNumId w:val="16"/>
  </w:num>
  <w:num w:numId="11">
    <w:abstractNumId w:val="0"/>
  </w:num>
  <w:num w:numId="12">
    <w:abstractNumId w:val="9"/>
  </w:num>
  <w:num w:numId="13">
    <w:abstractNumId w:val="11"/>
  </w:num>
  <w:num w:numId="14">
    <w:abstractNumId w:val="31"/>
  </w:num>
  <w:num w:numId="15">
    <w:abstractNumId w:val="6"/>
  </w:num>
  <w:num w:numId="16">
    <w:abstractNumId w:val="28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26"/>
  </w:num>
  <w:num w:numId="22">
    <w:abstractNumId w:val="14"/>
  </w:num>
  <w:num w:numId="23">
    <w:abstractNumId w:val="24"/>
  </w:num>
  <w:num w:numId="24">
    <w:abstractNumId w:val="30"/>
  </w:num>
  <w:num w:numId="25">
    <w:abstractNumId w:val="8"/>
  </w:num>
  <w:num w:numId="26">
    <w:abstractNumId w:val="19"/>
  </w:num>
  <w:num w:numId="27">
    <w:abstractNumId w:val="10"/>
  </w:num>
  <w:num w:numId="28">
    <w:abstractNumId w:val="13"/>
  </w:num>
  <w:num w:numId="29">
    <w:abstractNumId w:val="22"/>
  </w:num>
  <w:num w:numId="30">
    <w:abstractNumId w:val="7"/>
  </w:num>
  <w:num w:numId="31">
    <w:abstractNumId w:val="5"/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85"/>
    <w:rsid w:val="000007B7"/>
    <w:rsid w:val="000100E2"/>
    <w:rsid w:val="00021353"/>
    <w:rsid w:val="00027B12"/>
    <w:rsid w:val="00051C7D"/>
    <w:rsid w:val="000524DD"/>
    <w:rsid w:val="000556A9"/>
    <w:rsid w:val="000568FC"/>
    <w:rsid w:val="00056E39"/>
    <w:rsid w:val="00062CAA"/>
    <w:rsid w:val="00065BB0"/>
    <w:rsid w:val="00067251"/>
    <w:rsid w:val="0009009E"/>
    <w:rsid w:val="00095FD5"/>
    <w:rsid w:val="000A01D6"/>
    <w:rsid w:val="000B5005"/>
    <w:rsid w:val="000B679F"/>
    <w:rsid w:val="000B7EF6"/>
    <w:rsid w:val="000D55AC"/>
    <w:rsid w:val="000D7A8E"/>
    <w:rsid w:val="000F3DF1"/>
    <w:rsid w:val="00101DD3"/>
    <w:rsid w:val="00103005"/>
    <w:rsid w:val="00111E7F"/>
    <w:rsid w:val="001149D5"/>
    <w:rsid w:val="00120D15"/>
    <w:rsid w:val="00131FFC"/>
    <w:rsid w:val="00142A58"/>
    <w:rsid w:val="00151328"/>
    <w:rsid w:val="0015279B"/>
    <w:rsid w:val="001609DE"/>
    <w:rsid w:val="00181F9F"/>
    <w:rsid w:val="0018700A"/>
    <w:rsid w:val="001870B2"/>
    <w:rsid w:val="00192AEA"/>
    <w:rsid w:val="00195F5C"/>
    <w:rsid w:val="00197217"/>
    <w:rsid w:val="001A1FC8"/>
    <w:rsid w:val="001B421D"/>
    <w:rsid w:val="001D5761"/>
    <w:rsid w:val="001E0E99"/>
    <w:rsid w:val="0020191C"/>
    <w:rsid w:val="0023547F"/>
    <w:rsid w:val="00244404"/>
    <w:rsid w:val="00263ECA"/>
    <w:rsid w:val="002645D7"/>
    <w:rsid w:val="00267E5B"/>
    <w:rsid w:val="00271678"/>
    <w:rsid w:val="00293AAC"/>
    <w:rsid w:val="002A4F24"/>
    <w:rsid w:val="002B06C2"/>
    <w:rsid w:val="002C03E0"/>
    <w:rsid w:val="002C0C2B"/>
    <w:rsid w:val="002C1DC0"/>
    <w:rsid w:val="003002DC"/>
    <w:rsid w:val="0030378D"/>
    <w:rsid w:val="0030507E"/>
    <w:rsid w:val="0032105A"/>
    <w:rsid w:val="003253F9"/>
    <w:rsid w:val="00371079"/>
    <w:rsid w:val="00385867"/>
    <w:rsid w:val="003905AC"/>
    <w:rsid w:val="0039152F"/>
    <w:rsid w:val="0039187A"/>
    <w:rsid w:val="00392060"/>
    <w:rsid w:val="003A0F9D"/>
    <w:rsid w:val="003D3197"/>
    <w:rsid w:val="003E5B3C"/>
    <w:rsid w:val="003F4156"/>
    <w:rsid w:val="003F481B"/>
    <w:rsid w:val="0040357C"/>
    <w:rsid w:val="00404000"/>
    <w:rsid w:val="0041090F"/>
    <w:rsid w:val="00421279"/>
    <w:rsid w:val="0043660F"/>
    <w:rsid w:val="0043770E"/>
    <w:rsid w:val="004428D4"/>
    <w:rsid w:val="004459E7"/>
    <w:rsid w:val="0044644F"/>
    <w:rsid w:val="0045024E"/>
    <w:rsid w:val="00455ACA"/>
    <w:rsid w:val="00456832"/>
    <w:rsid w:val="004572B2"/>
    <w:rsid w:val="004A2FBC"/>
    <w:rsid w:val="004B59A7"/>
    <w:rsid w:val="004B6461"/>
    <w:rsid w:val="004F0276"/>
    <w:rsid w:val="004F6017"/>
    <w:rsid w:val="005127A3"/>
    <w:rsid w:val="005307A7"/>
    <w:rsid w:val="0054228E"/>
    <w:rsid w:val="00547B90"/>
    <w:rsid w:val="0055374B"/>
    <w:rsid w:val="00560F68"/>
    <w:rsid w:val="0057518D"/>
    <w:rsid w:val="005939F8"/>
    <w:rsid w:val="005A15BD"/>
    <w:rsid w:val="005A30DC"/>
    <w:rsid w:val="005B51AA"/>
    <w:rsid w:val="005E34FF"/>
    <w:rsid w:val="005F32A6"/>
    <w:rsid w:val="00634BA2"/>
    <w:rsid w:val="00634C52"/>
    <w:rsid w:val="0064296D"/>
    <w:rsid w:val="00653F6A"/>
    <w:rsid w:val="0065730B"/>
    <w:rsid w:val="00665FA7"/>
    <w:rsid w:val="0067035D"/>
    <w:rsid w:val="00692FD9"/>
    <w:rsid w:val="00695523"/>
    <w:rsid w:val="0069569B"/>
    <w:rsid w:val="006965F8"/>
    <w:rsid w:val="00696BA9"/>
    <w:rsid w:val="006A03FD"/>
    <w:rsid w:val="006A3B1F"/>
    <w:rsid w:val="006A3E4C"/>
    <w:rsid w:val="006A6103"/>
    <w:rsid w:val="006B1208"/>
    <w:rsid w:val="006C54F9"/>
    <w:rsid w:val="006F0E1C"/>
    <w:rsid w:val="006F6829"/>
    <w:rsid w:val="007012F6"/>
    <w:rsid w:val="007037F2"/>
    <w:rsid w:val="00720328"/>
    <w:rsid w:val="00720A9C"/>
    <w:rsid w:val="007254F0"/>
    <w:rsid w:val="007267B7"/>
    <w:rsid w:val="007300E2"/>
    <w:rsid w:val="00732B44"/>
    <w:rsid w:val="007352AC"/>
    <w:rsid w:val="00735820"/>
    <w:rsid w:val="007414E3"/>
    <w:rsid w:val="00742885"/>
    <w:rsid w:val="007538C5"/>
    <w:rsid w:val="00756E25"/>
    <w:rsid w:val="00780DB3"/>
    <w:rsid w:val="00791EA4"/>
    <w:rsid w:val="007946B6"/>
    <w:rsid w:val="007948F8"/>
    <w:rsid w:val="00795A0F"/>
    <w:rsid w:val="007A38A9"/>
    <w:rsid w:val="007A4A71"/>
    <w:rsid w:val="007A507B"/>
    <w:rsid w:val="007B3D14"/>
    <w:rsid w:val="007C5FA3"/>
    <w:rsid w:val="007D7C04"/>
    <w:rsid w:val="007E71E4"/>
    <w:rsid w:val="007E7D73"/>
    <w:rsid w:val="00827979"/>
    <w:rsid w:val="00830806"/>
    <w:rsid w:val="00852103"/>
    <w:rsid w:val="00856140"/>
    <w:rsid w:val="00856D45"/>
    <w:rsid w:val="008576F9"/>
    <w:rsid w:val="008644B6"/>
    <w:rsid w:val="008646C5"/>
    <w:rsid w:val="00873CD7"/>
    <w:rsid w:val="00877B41"/>
    <w:rsid w:val="008827C2"/>
    <w:rsid w:val="008A2880"/>
    <w:rsid w:val="008A5970"/>
    <w:rsid w:val="008B6091"/>
    <w:rsid w:val="008B616B"/>
    <w:rsid w:val="008D39EF"/>
    <w:rsid w:val="008E485A"/>
    <w:rsid w:val="008F4EC5"/>
    <w:rsid w:val="008F54FA"/>
    <w:rsid w:val="009143B8"/>
    <w:rsid w:val="00921865"/>
    <w:rsid w:val="00925D5E"/>
    <w:rsid w:val="00933FD4"/>
    <w:rsid w:val="009342A5"/>
    <w:rsid w:val="00935A28"/>
    <w:rsid w:val="00937392"/>
    <w:rsid w:val="0094139B"/>
    <w:rsid w:val="00941FBB"/>
    <w:rsid w:val="009433AF"/>
    <w:rsid w:val="00946404"/>
    <w:rsid w:val="00953DF9"/>
    <w:rsid w:val="00954CA1"/>
    <w:rsid w:val="00956BD3"/>
    <w:rsid w:val="00971397"/>
    <w:rsid w:val="009845A7"/>
    <w:rsid w:val="0099081F"/>
    <w:rsid w:val="00992CA2"/>
    <w:rsid w:val="009A02F8"/>
    <w:rsid w:val="009A6BD7"/>
    <w:rsid w:val="009B3600"/>
    <w:rsid w:val="009D34B0"/>
    <w:rsid w:val="009D3A6C"/>
    <w:rsid w:val="009D67DC"/>
    <w:rsid w:val="009E1547"/>
    <w:rsid w:val="009E7024"/>
    <w:rsid w:val="009F1B3F"/>
    <w:rsid w:val="00A12A82"/>
    <w:rsid w:val="00A13E5F"/>
    <w:rsid w:val="00A1625B"/>
    <w:rsid w:val="00A17565"/>
    <w:rsid w:val="00A2090D"/>
    <w:rsid w:val="00A21A1A"/>
    <w:rsid w:val="00A33D5E"/>
    <w:rsid w:val="00A36821"/>
    <w:rsid w:val="00A40FF2"/>
    <w:rsid w:val="00A441A7"/>
    <w:rsid w:val="00A46A2B"/>
    <w:rsid w:val="00A50D06"/>
    <w:rsid w:val="00A5723D"/>
    <w:rsid w:val="00A66473"/>
    <w:rsid w:val="00A7218E"/>
    <w:rsid w:val="00A77A8E"/>
    <w:rsid w:val="00A8093A"/>
    <w:rsid w:val="00A902FE"/>
    <w:rsid w:val="00AA578F"/>
    <w:rsid w:val="00AA663A"/>
    <w:rsid w:val="00AA6B15"/>
    <w:rsid w:val="00AB1BF7"/>
    <w:rsid w:val="00AB2A85"/>
    <w:rsid w:val="00AC52C5"/>
    <w:rsid w:val="00AE610F"/>
    <w:rsid w:val="00B054FD"/>
    <w:rsid w:val="00B10397"/>
    <w:rsid w:val="00B30197"/>
    <w:rsid w:val="00B3149C"/>
    <w:rsid w:val="00B3375E"/>
    <w:rsid w:val="00B3474B"/>
    <w:rsid w:val="00B518E8"/>
    <w:rsid w:val="00B52AEA"/>
    <w:rsid w:val="00B550C5"/>
    <w:rsid w:val="00B55AAA"/>
    <w:rsid w:val="00B600EB"/>
    <w:rsid w:val="00B70E17"/>
    <w:rsid w:val="00B72282"/>
    <w:rsid w:val="00B85902"/>
    <w:rsid w:val="00B86A5B"/>
    <w:rsid w:val="00B9148B"/>
    <w:rsid w:val="00BA0D14"/>
    <w:rsid w:val="00BA1E59"/>
    <w:rsid w:val="00BA3414"/>
    <w:rsid w:val="00BB10C7"/>
    <w:rsid w:val="00BC4E04"/>
    <w:rsid w:val="00BF7C0A"/>
    <w:rsid w:val="00C05968"/>
    <w:rsid w:val="00C12CF1"/>
    <w:rsid w:val="00C3074F"/>
    <w:rsid w:val="00C35951"/>
    <w:rsid w:val="00C41398"/>
    <w:rsid w:val="00C435D9"/>
    <w:rsid w:val="00C50F50"/>
    <w:rsid w:val="00C55C97"/>
    <w:rsid w:val="00C65068"/>
    <w:rsid w:val="00C90430"/>
    <w:rsid w:val="00C908BE"/>
    <w:rsid w:val="00C9505D"/>
    <w:rsid w:val="00CA2753"/>
    <w:rsid w:val="00CA7A69"/>
    <w:rsid w:val="00CB02B9"/>
    <w:rsid w:val="00CC4E3F"/>
    <w:rsid w:val="00CD1886"/>
    <w:rsid w:val="00CE3762"/>
    <w:rsid w:val="00CF71B8"/>
    <w:rsid w:val="00D00DB1"/>
    <w:rsid w:val="00D20C2F"/>
    <w:rsid w:val="00D23DFA"/>
    <w:rsid w:val="00D26474"/>
    <w:rsid w:val="00D31FB5"/>
    <w:rsid w:val="00D351EB"/>
    <w:rsid w:val="00D37066"/>
    <w:rsid w:val="00D43674"/>
    <w:rsid w:val="00D64452"/>
    <w:rsid w:val="00D65CA7"/>
    <w:rsid w:val="00D7433A"/>
    <w:rsid w:val="00D91C49"/>
    <w:rsid w:val="00D94003"/>
    <w:rsid w:val="00DB0C4E"/>
    <w:rsid w:val="00DC2E25"/>
    <w:rsid w:val="00DF2A11"/>
    <w:rsid w:val="00E065BB"/>
    <w:rsid w:val="00E1053F"/>
    <w:rsid w:val="00E13C8F"/>
    <w:rsid w:val="00E13E3B"/>
    <w:rsid w:val="00E16E7D"/>
    <w:rsid w:val="00E202E1"/>
    <w:rsid w:val="00E2345B"/>
    <w:rsid w:val="00E37B73"/>
    <w:rsid w:val="00E439BA"/>
    <w:rsid w:val="00E50C52"/>
    <w:rsid w:val="00E51C8A"/>
    <w:rsid w:val="00E541BA"/>
    <w:rsid w:val="00E57200"/>
    <w:rsid w:val="00E611A8"/>
    <w:rsid w:val="00E646FE"/>
    <w:rsid w:val="00E82C5D"/>
    <w:rsid w:val="00E85B59"/>
    <w:rsid w:val="00E87856"/>
    <w:rsid w:val="00E9223D"/>
    <w:rsid w:val="00E923D4"/>
    <w:rsid w:val="00EC653E"/>
    <w:rsid w:val="00ED38ED"/>
    <w:rsid w:val="00ED7BF6"/>
    <w:rsid w:val="00EF04AA"/>
    <w:rsid w:val="00F00033"/>
    <w:rsid w:val="00F0291D"/>
    <w:rsid w:val="00F042D1"/>
    <w:rsid w:val="00F0748E"/>
    <w:rsid w:val="00F17032"/>
    <w:rsid w:val="00F17F3D"/>
    <w:rsid w:val="00F2451A"/>
    <w:rsid w:val="00F31AE5"/>
    <w:rsid w:val="00F437AA"/>
    <w:rsid w:val="00F44834"/>
    <w:rsid w:val="00F740AC"/>
    <w:rsid w:val="00F74429"/>
    <w:rsid w:val="00F76EE0"/>
    <w:rsid w:val="00F94D8E"/>
    <w:rsid w:val="00FA243A"/>
    <w:rsid w:val="00FA4648"/>
    <w:rsid w:val="00FB0F15"/>
    <w:rsid w:val="00FB2CFA"/>
    <w:rsid w:val="00FB3F00"/>
    <w:rsid w:val="00FC0688"/>
    <w:rsid w:val="00FF2C95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96E4"/>
  <w15:chartTrackingRefBased/>
  <w15:docId w15:val="{007508B2-4509-4B6C-B4CC-FA2FA51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A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AAC"/>
    <w:pPr>
      <w:ind w:left="720"/>
      <w:contextualSpacing/>
    </w:pPr>
  </w:style>
  <w:style w:type="table" w:styleId="TableGrid">
    <w:name w:val="Table Grid"/>
    <w:basedOn w:val="TableNormal"/>
    <w:uiPriority w:val="39"/>
    <w:rsid w:val="0039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ostJ@issaquah.wednet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elsonmic@edmonds.wed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d4426-0267-4a71-81a3-7ac6246321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B3A635034D54381A4117E4B6538C8" ma:contentTypeVersion="15" ma:contentTypeDescription="Create a new document." ma:contentTypeScope="" ma:versionID="a83b02ef61b3ca42475b65bdf10d63cd">
  <xsd:schema xmlns:xsd="http://www.w3.org/2001/XMLSchema" xmlns:xs="http://www.w3.org/2001/XMLSchema" xmlns:p="http://schemas.microsoft.com/office/2006/metadata/properties" xmlns:ns3="fa9d4426-0267-4a71-81a3-7ac6246321c9" xmlns:ns4="673944d8-305f-45b5-9116-c1cbfe4e17df" targetNamespace="http://schemas.microsoft.com/office/2006/metadata/properties" ma:root="true" ma:fieldsID="49a80b9ab5459f698ea1195e035c595f" ns3:_="" ns4:_="">
    <xsd:import namespace="fa9d4426-0267-4a71-81a3-7ac6246321c9"/>
    <xsd:import namespace="673944d8-305f-45b5-9116-c1cbfe4e1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4426-0267-4a71-81a3-7ac624632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944d8-305f-45b5-9116-c1cbfe4e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8E6DD-F97C-4EF9-97F1-89D3D778EC01}">
  <ds:schemaRefs>
    <ds:schemaRef ds:uri="http://schemas.microsoft.com/office/2006/metadata/properties"/>
    <ds:schemaRef ds:uri="http://schemas.microsoft.com/office/infopath/2007/PartnerControls"/>
    <ds:schemaRef ds:uri="fa9d4426-0267-4a71-81a3-7ac6246321c9"/>
  </ds:schemaRefs>
</ds:datastoreItem>
</file>

<file path=customXml/itemProps2.xml><?xml version="1.0" encoding="utf-8"?>
<ds:datastoreItem xmlns:ds="http://schemas.openxmlformats.org/officeDocument/2006/customXml" ds:itemID="{29A2460E-B7D5-406A-AE92-EF61F4C12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F3A81-9F80-4BEC-8261-9F522AF3C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d4426-0267-4a71-81a3-7ac6246321c9"/>
    <ds:schemaRef ds:uri="673944d8-305f-45b5-9116-c1cbfe4e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FA442-C849-4BCF-BDCD-A29DF7C04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Mukilteo School District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Debra A.</dc:creator>
  <cp:keywords/>
  <dc:description/>
  <cp:lastModifiedBy>Frost, Jordan</cp:lastModifiedBy>
  <cp:revision>24</cp:revision>
  <cp:lastPrinted>2015-04-16T20:45:00Z</cp:lastPrinted>
  <dcterms:created xsi:type="dcterms:W3CDTF">2025-04-08T22:33:00Z</dcterms:created>
  <dcterms:modified xsi:type="dcterms:W3CDTF">2025-04-08T23:12:00Z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0x010100C04B3A635034D54381A4117E4B6538C8</vt:lpwstr>
  </property>
</Properties>
</file>